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AB" w:rsidRPr="004A0035" w:rsidRDefault="004A0035">
      <w:pPr>
        <w:pStyle w:val="a5"/>
        <w:spacing w:beforeAutospacing="0" w:after="0" w:afterAutospacing="0" w:line="360" w:lineRule="auto"/>
        <w:ind w:firstLine="709"/>
        <w:rPr>
          <w:sz w:val="28"/>
          <w:szCs w:val="28"/>
        </w:rPr>
      </w:pPr>
      <w:bookmarkStart w:id="0" w:name="_GoBack"/>
      <w:bookmarkEnd w:id="0"/>
      <w:r w:rsidRPr="004A0035">
        <w:rPr>
          <w:sz w:val="28"/>
          <w:szCs w:val="28"/>
        </w:rPr>
        <w:t xml:space="preserve">Алина Юрьевна </w:t>
      </w:r>
      <w:proofErr w:type="spellStart"/>
      <w:r w:rsidRPr="004A0035">
        <w:rPr>
          <w:sz w:val="28"/>
          <w:szCs w:val="28"/>
        </w:rPr>
        <w:t>Гарбузняк</w:t>
      </w:r>
      <w:proofErr w:type="spellEnd"/>
    </w:p>
    <w:p w:rsidR="008473AB" w:rsidRPr="004A0035" w:rsidRDefault="004A0035">
      <w:pPr>
        <w:spacing w:after="0" w:line="360" w:lineRule="auto"/>
        <w:ind w:firstLine="709"/>
        <w:rPr>
          <w:sz w:val="28"/>
          <w:szCs w:val="28"/>
        </w:rPr>
      </w:pPr>
      <w:r w:rsidRPr="004A0035">
        <w:rPr>
          <w:rFonts w:cs="Times New Roman"/>
          <w:sz w:val="28"/>
          <w:szCs w:val="28"/>
        </w:rPr>
        <w:t xml:space="preserve">Московский гуманитарный университет </w:t>
      </w:r>
    </w:p>
    <w:p w:rsidR="008473AB" w:rsidRPr="004A0035" w:rsidRDefault="008473AB">
      <w:pPr>
        <w:spacing w:after="0" w:line="360" w:lineRule="auto"/>
        <w:ind w:firstLine="709"/>
      </w:pPr>
      <w:hyperlink r:id="rId7">
        <w:r w:rsidR="004A0035" w:rsidRPr="004A0035">
          <w:rPr>
            <w:rStyle w:val="InternetLink"/>
            <w:rFonts w:cs="Times New Roman"/>
            <w:color w:val="auto"/>
            <w:sz w:val="28"/>
            <w:szCs w:val="28"/>
          </w:rPr>
          <w:t>a.garbuznyak@yandex.ru</w:t>
        </w:r>
      </w:hyperlink>
      <w:r w:rsidR="004A0035" w:rsidRPr="004A0035">
        <w:rPr>
          <w:rFonts w:cs="Times New Roman"/>
          <w:sz w:val="28"/>
          <w:szCs w:val="28"/>
        </w:rPr>
        <w:t xml:space="preserve"> </w:t>
      </w:r>
    </w:p>
    <w:p w:rsidR="008473AB" w:rsidRPr="004A0035" w:rsidRDefault="008473AB">
      <w:pPr>
        <w:pStyle w:val="a5"/>
        <w:spacing w:beforeAutospacing="0" w:after="0" w:afterAutospacing="0"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</w:p>
    <w:p w:rsidR="008473AB" w:rsidRPr="004A0035" w:rsidRDefault="004A0035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0035">
        <w:rPr>
          <w:rFonts w:eastAsia="Calibri"/>
          <w:b/>
          <w:sz w:val="28"/>
          <w:szCs w:val="28"/>
          <w:lang w:eastAsia="en-US"/>
        </w:rPr>
        <w:t xml:space="preserve">Анализ факторов влияния на установки аудитории новых </w:t>
      </w:r>
      <w:proofErr w:type="spellStart"/>
      <w:r w:rsidRPr="004A0035">
        <w:rPr>
          <w:rFonts w:eastAsia="Calibri"/>
          <w:b/>
          <w:sz w:val="28"/>
          <w:szCs w:val="28"/>
          <w:lang w:eastAsia="en-US"/>
        </w:rPr>
        <w:t>медиа</w:t>
      </w:r>
      <w:proofErr w:type="spellEnd"/>
    </w:p>
    <w:p w:rsidR="004A0035" w:rsidRPr="004A0035" w:rsidRDefault="004A0035">
      <w:pPr>
        <w:pStyle w:val="a5"/>
        <w:spacing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</w:p>
    <w:p w:rsidR="008473AB" w:rsidRPr="004A0035" w:rsidRDefault="004A0035">
      <w:pPr>
        <w:pStyle w:val="a5"/>
        <w:spacing w:beforeAutospacing="0" w:after="0" w:afterAutospacing="0" w:line="360" w:lineRule="auto"/>
        <w:ind w:firstLine="709"/>
        <w:jc w:val="both"/>
      </w:pPr>
      <w:r w:rsidRPr="004A0035">
        <w:rPr>
          <w:rFonts w:eastAsia="Calibri"/>
          <w:lang w:eastAsia="en-US"/>
        </w:rPr>
        <w:t xml:space="preserve">Исследование проводится в рамках проекта «Социальные сети и </w:t>
      </w:r>
      <w:proofErr w:type="spellStart"/>
      <w:r w:rsidRPr="004A0035">
        <w:rPr>
          <w:rFonts w:eastAsia="Calibri"/>
          <w:lang w:eastAsia="en-US"/>
        </w:rPr>
        <w:t>мессенджеры</w:t>
      </w:r>
      <w:proofErr w:type="spellEnd"/>
      <w:r w:rsidRPr="004A0035">
        <w:rPr>
          <w:rFonts w:eastAsia="Calibri"/>
          <w:lang w:eastAsia="en-US"/>
        </w:rPr>
        <w:t xml:space="preserve">: расширение </w:t>
      </w:r>
      <w:proofErr w:type="spellStart"/>
      <w:r w:rsidRPr="004A0035">
        <w:rPr>
          <w:rFonts w:eastAsia="Calibri"/>
          <w:lang w:eastAsia="en-US"/>
        </w:rPr>
        <w:t>медийнои</w:t>
      </w:r>
      <w:proofErr w:type="spellEnd"/>
      <w:r w:rsidRPr="004A0035">
        <w:rPr>
          <w:rFonts w:eastAsia="Calibri"/>
          <w:lang w:eastAsia="en-US"/>
        </w:rPr>
        <w:t xml:space="preserve">̆ среды», поддержанного грантом Президента </w:t>
      </w:r>
      <w:proofErr w:type="spellStart"/>
      <w:r w:rsidRPr="004A0035">
        <w:rPr>
          <w:rFonts w:eastAsia="Calibri"/>
          <w:lang w:eastAsia="en-US"/>
        </w:rPr>
        <w:t>Российскои</w:t>
      </w:r>
      <w:proofErr w:type="spellEnd"/>
      <w:r w:rsidRPr="004A0035">
        <w:rPr>
          <w:rFonts w:eastAsia="Calibri"/>
          <w:lang w:eastAsia="en-US"/>
        </w:rPr>
        <w:t xml:space="preserve">̆ Федерации для </w:t>
      </w:r>
      <w:proofErr w:type="spellStart"/>
      <w:r w:rsidRPr="004A0035">
        <w:rPr>
          <w:rFonts w:eastAsia="Calibri"/>
          <w:lang w:eastAsia="en-US"/>
        </w:rPr>
        <w:t>государственнои</w:t>
      </w:r>
      <w:proofErr w:type="spellEnd"/>
      <w:r w:rsidRPr="004A0035">
        <w:rPr>
          <w:rFonts w:eastAsia="Calibri"/>
          <w:lang w:eastAsia="en-US"/>
        </w:rPr>
        <w:t xml:space="preserve">̆ поддержки молодых российских ученых </w:t>
      </w:r>
      <w:r>
        <w:rPr>
          <w:rFonts w:eastAsia="Calibri"/>
          <w:lang w:eastAsia="en-US"/>
        </w:rPr>
        <w:t>–</w:t>
      </w:r>
      <w:r w:rsidRPr="004A0035">
        <w:rPr>
          <w:rFonts w:eastAsia="Calibri"/>
          <w:lang w:eastAsia="en-US"/>
        </w:rPr>
        <w:t xml:space="preserve"> кандидатов наук. Грант № МК-844.2020.6</w:t>
      </w:r>
      <w:r w:rsidRPr="004A0035">
        <w:rPr>
          <w:rFonts w:eastAsia="Calibri"/>
          <w:lang w:eastAsia="en-US"/>
        </w:rPr>
        <w:t>.</w:t>
      </w:r>
    </w:p>
    <w:p w:rsidR="008473AB" w:rsidRPr="004A0035" w:rsidRDefault="008473AB">
      <w:pPr>
        <w:pStyle w:val="a5"/>
        <w:spacing w:beforeAutospacing="0" w:after="0" w:afterAutospacing="0" w:line="360" w:lineRule="auto"/>
        <w:ind w:firstLine="709"/>
        <w:rPr>
          <w:sz w:val="28"/>
          <w:szCs w:val="28"/>
        </w:rPr>
      </w:pPr>
    </w:p>
    <w:p w:rsidR="008473AB" w:rsidRPr="004A0035" w:rsidRDefault="004A0035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4A0035">
        <w:rPr>
          <w:sz w:val="28"/>
          <w:szCs w:val="28"/>
        </w:rPr>
        <w:t>Соцсети</w:t>
      </w:r>
      <w:proofErr w:type="spellEnd"/>
      <w:r w:rsidRPr="004A0035">
        <w:rPr>
          <w:sz w:val="28"/>
          <w:szCs w:val="28"/>
        </w:rPr>
        <w:t xml:space="preserve"> и </w:t>
      </w:r>
      <w:proofErr w:type="spellStart"/>
      <w:r w:rsidRPr="004A0035">
        <w:rPr>
          <w:sz w:val="28"/>
          <w:szCs w:val="28"/>
        </w:rPr>
        <w:t>мессенджеры</w:t>
      </w:r>
      <w:proofErr w:type="spellEnd"/>
      <w:r w:rsidRPr="004A0035">
        <w:rPr>
          <w:sz w:val="28"/>
          <w:szCs w:val="28"/>
        </w:rPr>
        <w:t xml:space="preserve"> сделали общественную повестку дня более открытой для наблюдения. Существует ли взаимосвязь между активизацией различных тем </w:t>
      </w:r>
      <w:proofErr w:type="spellStart"/>
      <w:r w:rsidRPr="004A0035">
        <w:rPr>
          <w:sz w:val="28"/>
          <w:szCs w:val="28"/>
        </w:rPr>
        <w:t>онлайн</w:t>
      </w:r>
      <w:proofErr w:type="spellEnd"/>
      <w:r w:rsidRPr="004A0035">
        <w:rPr>
          <w:sz w:val="28"/>
          <w:szCs w:val="28"/>
        </w:rPr>
        <w:t xml:space="preserve"> и политическим поведением граждан? Если да,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</w:t>
      </w:r>
      <w:r w:rsidRPr="004A0035">
        <w:rPr>
          <w:sz w:val="28"/>
          <w:szCs w:val="28"/>
        </w:rPr>
        <w:t xml:space="preserve">как измерить это влияние? </w:t>
      </w:r>
      <w:proofErr w:type="gramStart"/>
      <w:r w:rsidRPr="004A0035">
        <w:rPr>
          <w:sz w:val="28"/>
          <w:szCs w:val="28"/>
        </w:rPr>
        <w:t>Автор предлагает методику анал</w:t>
      </w:r>
      <w:r w:rsidRPr="004A0035">
        <w:rPr>
          <w:sz w:val="28"/>
          <w:szCs w:val="28"/>
        </w:rPr>
        <w:t xml:space="preserve">иза </w:t>
      </w:r>
      <w:proofErr w:type="spellStart"/>
      <w:r w:rsidRPr="004A0035">
        <w:rPr>
          <w:sz w:val="28"/>
          <w:szCs w:val="28"/>
        </w:rPr>
        <w:t>контента</w:t>
      </w:r>
      <w:proofErr w:type="spellEnd"/>
      <w:r w:rsidRPr="004A0035">
        <w:rPr>
          <w:sz w:val="28"/>
          <w:szCs w:val="28"/>
        </w:rPr>
        <w:t xml:space="preserve"> новых </w:t>
      </w:r>
      <w:proofErr w:type="spellStart"/>
      <w:r w:rsidRPr="004A0035">
        <w:rPr>
          <w:sz w:val="28"/>
          <w:szCs w:val="28"/>
        </w:rPr>
        <w:t>медиа</w:t>
      </w:r>
      <w:proofErr w:type="spellEnd"/>
      <w:r w:rsidRPr="004A0035">
        <w:rPr>
          <w:sz w:val="28"/>
          <w:szCs w:val="28"/>
        </w:rPr>
        <w:t>, основанную на изучении установок аудитории и контекстов их формирования</w:t>
      </w:r>
      <w:r w:rsidRPr="004A0035">
        <w:rPr>
          <w:sz w:val="28"/>
          <w:szCs w:val="28"/>
        </w:rPr>
        <w:t>.</w:t>
      </w:r>
      <w:proofErr w:type="gramEnd"/>
    </w:p>
    <w:p w:rsidR="008473AB" w:rsidRPr="004A0035" w:rsidRDefault="004A0035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0035">
        <w:rPr>
          <w:bCs/>
          <w:sz w:val="28"/>
          <w:szCs w:val="28"/>
        </w:rPr>
        <w:t xml:space="preserve">Ключевые слова: </w:t>
      </w:r>
      <w:r w:rsidRPr="004A0035">
        <w:rPr>
          <w:bCs/>
          <w:sz w:val="28"/>
          <w:szCs w:val="28"/>
        </w:rPr>
        <w:t xml:space="preserve">повестка дня, новые </w:t>
      </w:r>
      <w:proofErr w:type="spellStart"/>
      <w:r w:rsidRPr="004A0035">
        <w:rPr>
          <w:bCs/>
          <w:sz w:val="28"/>
          <w:szCs w:val="28"/>
        </w:rPr>
        <w:t>медиа</w:t>
      </w:r>
      <w:proofErr w:type="spellEnd"/>
      <w:r w:rsidRPr="004A0035">
        <w:rPr>
          <w:bCs/>
          <w:sz w:val="28"/>
          <w:szCs w:val="28"/>
        </w:rPr>
        <w:t>, социальные сети, установка, политическое поведение</w:t>
      </w:r>
      <w:r w:rsidRPr="004A0035">
        <w:rPr>
          <w:sz w:val="28"/>
          <w:szCs w:val="28"/>
        </w:rPr>
        <w:t>.</w:t>
      </w:r>
    </w:p>
    <w:p w:rsidR="008473AB" w:rsidRPr="004A0035" w:rsidRDefault="008473AB">
      <w:pPr>
        <w:pStyle w:val="a5"/>
        <w:spacing w:beforeAutospacing="0" w:after="0" w:afterAutospacing="0" w:line="360" w:lineRule="auto"/>
        <w:ind w:firstLine="709"/>
        <w:rPr>
          <w:sz w:val="28"/>
          <w:szCs w:val="28"/>
        </w:rPr>
      </w:pPr>
    </w:p>
    <w:p w:rsidR="008473AB" w:rsidRPr="004A0035" w:rsidRDefault="004A0035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4A0035">
        <w:rPr>
          <w:sz w:val="28"/>
          <w:szCs w:val="28"/>
        </w:rPr>
        <w:t>Соцсети</w:t>
      </w:r>
      <w:proofErr w:type="spellEnd"/>
      <w:r w:rsidRPr="004A0035">
        <w:rPr>
          <w:sz w:val="28"/>
          <w:szCs w:val="28"/>
        </w:rPr>
        <w:t xml:space="preserve"> и </w:t>
      </w:r>
      <w:proofErr w:type="spellStart"/>
      <w:r w:rsidRPr="004A0035">
        <w:rPr>
          <w:sz w:val="28"/>
          <w:szCs w:val="28"/>
        </w:rPr>
        <w:t>мессенджеры</w:t>
      </w:r>
      <w:proofErr w:type="spellEnd"/>
      <w:r w:rsidRPr="004A0035">
        <w:rPr>
          <w:sz w:val="28"/>
          <w:szCs w:val="28"/>
        </w:rPr>
        <w:t xml:space="preserve"> сделали общественную повестку дня более</w:t>
      </w:r>
      <w:r w:rsidRPr="004A0035">
        <w:rPr>
          <w:sz w:val="28"/>
          <w:szCs w:val="28"/>
        </w:rPr>
        <w:t xml:space="preserve"> открытой. Наблюдению доступны не только высказывания граждан, включая лидеров мнений, но и реакция на них </w:t>
      </w:r>
      <w:proofErr w:type="spellStart"/>
      <w:proofErr w:type="gramStart"/>
      <w:r w:rsidRPr="004A0035">
        <w:rPr>
          <w:sz w:val="28"/>
          <w:szCs w:val="28"/>
        </w:rPr>
        <w:t>интернет-аудитории</w:t>
      </w:r>
      <w:proofErr w:type="spellEnd"/>
      <w:proofErr w:type="gramEnd"/>
      <w:r w:rsidRPr="004A0035">
        <w:rPr>
          <w:sz w:val="28"/>
          <w:szCs w:val="28"/>
        </w:rPr>
        <w:t xml:space="preserve">. Систематизация и анализ этих данных важны для развития теории </w:t>
      </w:r>
      <w:proofErr w:type="spellStart"/>
      <w:r w:rsidRPr="004A0035">
        <w:rPr>
          <w:sz w:val="28"/>
          <w:szCs w:val="28"/>
        </w:rPr>
        <w:t>медиа</w:t>
      </w:r>
      <w:proofErr w:type="spellEnd"/>
      <w:r w:rsidRPr="004A0035">
        <w:rPr>
          <w:sz w:val="28"/>
          <w:szCs w:val="28"/>
        </w:rPr>
        <w:t xml:space="preserve"> и одновременно представляют практический интерес для политико</w:t>
      </w:r>
      <w:r w:rsidRPr="004A0035">
        <w:rPr>
          <w:sz w:val="28"/>
          <w:szCs w:val="28"/>
        </w:rPr>
        <w:t xml:space="preserve">в, </w:t>
      </w:r>
      <w:proofErr w:type="spellStart"/>
      <w:proofErr w:type="gramStart"/>
      <w:r w:rsidRPr="004A0035">
        <w:rPr>
          <w:sz w:val="28"/>
          <w:szCs w:val="28"/>
        </w:rPr>
        <w:t>пиар-специалистов</w:t>
      </w:r>
      <w:proofErr w:type="spellEnd"/>
      <w:proofErr w:type="gramEnd"/>
      <w:r w:rsidRPr="004A0035">
        <w:rPr>
          <w:sz w:val="28"/>
          <w:szCs w:val="28"/>
        </w:rPr>
        <w:t xml:space="preserve">, </w:t>
      </w:r>
      <w:proofErr w:type="spellStart"/>
      <w:r w:rsidRPr="004A0035">
        <w:rPr>
          <w:sz w:val="28"/>
          <w:szCs w:val="28"/>
        </w:rPr>
        <w:t>маркетологов</w:t>
      </w:r>
      <w:proofErr w:type="spellEnd"/>
      <w:r w:rsidRPr="004A0035">
        <w:rPr>
          <w:sz w:val="28"/>
          <w:szCs w:val="28"/>
        </w:rPr>
        <w:t>.</w:t>
      </w:r>
    </w:p>
    <w:p w:rsidR="008473AB" w:rsidRPr="004A0035" w:rsidRDefault="004A0035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0035">
        <w:rPr>
          <w:sz w:val="28"/>
          <w:szCs w:val="28"/>
        </w:rPr>
        <w:t xml:space="preserve">Существует ли взаимосвязь между активизацией той или иной темы </w:t>
      </w:r>
      <w:proofErr w:type="spellStart"/>
      <w:r w:rsidRPr="004A0035">
        <w:rPr>
          <w:sz w:val="28"/>
          <w:szCs w:val="28"/>
        </w:rPr>
        <w:t>онлайн</w:t>
      </w:r>
      <w:proofErr w:type="spellEnd"/>
      <w:r w:rsidRPr="004A0035">
        <w:rPr>
          <w:sz w:val="28"/>
          <w:szCs w:val="28"/>
        </w:rPr>
        <w:t xml:space="preserve"> и политическим поведением граждан? Можно ли повлиять на общественное мнение через социальные сети? Если да, </w:t>
      </w:r>
      <w:proofErr w:type="gramStart"/>
      <w:r w:rsidRPr="004A0035">
        <w:rPr>
          <w:sz w:val="28"/>
          <w:szCs w:val="28"/>
        </w:rPr>
        <w:t>то</w:t>
      </w:r>
      <w:proofErr w:type="gramEnd"/>
      <w:r w:rsidRPr="004A0035">
        <w:rPr>
          <w:sz w:val="28"/>
          <w:szCs w:val="28"/>
        </w:rPr>
        <w:t xml:space="preserve"> как измерить это влияние и реакцию ауди</w:t>
      </w:r>
      <w:r w:rsidRPr="004A0035">
        <w:rPr>
          <w:sz w:val="28"/>
          <w:szCs w:val="28"/>
        </w:rPr>
        <w:t xml:space="preserve">тории на различные темы и интерпретации? Можно ли объяснить и спрогнозировать поведение граждан, опираясь на анализ </w:t>
      </w:r>
      <w:proofErr w:type="spellStart"/>
      <w:r w:rsidRPr="004A0035">
        <w:rPr>
          <w:sz w:val="28"/>
          <w:szCs w:val="28"/>
        </w:rPr>
        <w:lastRenderedPageBreak/>
        <w:t>дискурса</w:t>
      </w:r>
      <w:proofErr w:type="spellEnd"/>
      <w:r w:rsidRPr="004A0035">
        <w:rPr>
          <w:sz w:val="28"/>
          <w:szCs w:val="28"/>
        </w:rPr>
        <w:t xml:space="preserve"> </w:t>
      </w:r>
      <w:proofErr w:type="gramStart"/>
      <w:r w:rsidRPr="004A0035">
        <w:rPr>
          <w:sz w:val="28"/>
          <w:szCs w:val="28"/>
        </w:rPr>
        <w:t>в</w:t>
      </w:r>
      <w:proofErr w:type="gramEnd"/>
      <w:r w:rsidRPr="004A0035">
        <w:rPr>
          <w:sz w:val="28"/>
          <w:szCs w:val="28"/>
        </w:rPr>
        <w:t xml:space="preserve"> социальных </w:t>
      </w:r>
      <w:proofErr w:type="spellStart"/>
      <w:r w:rsidRPr="004A0035">
        <w:rPr>
          <w:sz w:val="28"/>
          <w:szCs w:val="28"/>
        </w:rPr>
        <w:t>медиа</w:t>
      </w:r>
      <w:proofErr w:type="spellEnd"/>
      <w:r w:rsidRPr="004A0035">
        <w:rPr>
          <w:sz w:val="28"/>
          <w:szCs w:val="28"/>
        </w:rPr>
        <w:t>? Ответы на эти вопросы ищут и теоретики, и практики. При этом универсальны</w:t>
      </w:r>
      <w:r>
        <w:rPr>
          <w:sz w:val="28"/>
          <w:szCs w:val="28"/>
        </w:rPr>
        <w:t>е</w:t>
      </w:r>
      <w:r w:rsidRPr="004A0035">
        <w:rPr>
          <w:sz w:val="28"/>
          <w:szCs w:val="28"/>
        </w:rPr>
        <w:t xml:space="preserve"> закономерност</w:t>
      </w:r>
      <w:r>
        <w:rPr>
          <w:sz w:val="28"/>
          <w:szCs w:val="28"/>
        </w:rPr>
        <w:t>и</w:t>
      </w:r>
      <w:r w:rsidRPr="004A0035">
        <w:rPr>
          <w:sz w:val="28"/>
          <w:szCs w:val="28"/>
        </w:rPr>
        <w:t xml:space="preserve"> и линейны</w:t>
      </w:r>
      <w:r>
        <w:rPr>
          <w:sz w:val="28"/>
          <w:szCs w:val="28"/>
        </w:rPr>
        <w:t>е</w:t>
      </w:r>
      <w:r w:rsidRPr="004A0035">
        <w:rPr>
          <w:sz w:val="28"/>
          <w:szCs w:val="28"/>
        </w:rPr>
        <w:t xml:space="preserve"> взаимосвя</w:t>
      </w:r>
      <w:r>
        <w:rPr>
          <w:sz w:val="28"/>
          <w:szCs w:val="28"/>
        </w:rPr>
        <w:t>зи</w:t>
      </w:r>
      <w:r w:rsidRPr="004A0035">
        <w:rPr>
          <w:sz w:val="28"/>
          <w:szCs w:val="28"/>
        </w:rPr>
        <w:t xml:space="preserve"> (событие </w:t>
      </w:r>
      <w:r>
        <w:rPr>
          <w:sz w:val="28"/>
          <w:szCs w:val="28"/>
        </w:rPr>
        <w:t>→</w:t>
      </w:r>
      <w:r w:rsidRPr="004A0035">
        <w:rPr>
          <w:sz w:val="28"/>
          <w:szCs w:val="28"/>
        </w:rPr>
        <w:t xml:space="preserve"> реакция; высказывание </w:t>
      </w:r>
      <w:r>
        <w:rPr>
          <w:sz w:val="28"/>
          <w:szCs w:val="28"/>
        </w:rPr>
        <w:t>→</w:t>
      </w:r>
      <w:r w:rsidRPr="004A0035">
        <w:rPr>
          <w:sz w:val="28"/>
          <w:szCs w:val="28"/>
        </w:rPr>
        <w:t xml:space="preserve"> реакция) выявить пока не удалось: в зависимости от контекста выводы могут меняться </w:t>
      </w:r>
      <w:proofErr w:type="gramStart"/>
      <w:r w:rsidRPr="004A0035">
        <w:rPr>
          <w:sz w:val="28"/>
          <w:szCs w:val="28"/>
        </w:rPr>
        <w:t>на</w:t>
      </w:r>
      <w:proofErr w:type="gramEnd"/>
      <w:r w:rsidRPr="004A0035">
        <w:rPr>
          <w:sz w:val="28"/>
          <w:szCs w:val="28"/>
        </w:rPr>
        <w:t xml:space="preserve"> прямо противоположные [4].</w:t>
      </w:r>
      <w:r w:rsidRPr="004A0035">
        <w:rPr>
          <w:sz w:val="28"/>
          <w:szCs w:val="28"/>
        </w:rPr>
        <w:t xml:space="preserve"> </w:t>
      </w:r>
      <w:r w:rsidRPr="004A0035">
        <w:rPr>
          <w:sz w:val="28"/>
          <w:szCs w:val="28"/>
        </w:rPr>
        <w:t xml:space="preserve">В социальной психологии </w:t>
      </w:r>
      <w:proofErr w:type="gramStart"/>
      <w:r w:rsidRPr="004A0035">
        <w:rPr>
          <w:sz w:val="28"/>
          <w:szCs w:val="28"/>
        </w:rPr>
        <w:t>аналогичная проблема</w:t>
      </w:r>
      <w:proofErr w:type="gramEnd"/>
      <w:r w:rsidRPr="004A0035">
        <w:rPr>
          <w:sz w:val="28"/>
          <w:szCs w:val="28"/>
        </w:rPr>
        <w:t xml:space="preserve"> решается через теорию установки [1; 2; 3]. Согласно ей, нал</w:t>
      </w:r>
      <w:r w:rsidRPr="004A0035">
        <w:rPr>
          <w:sz w:val="28"/>
          <w:szCs w:val="28"/>
        </w:rPr>
        <w:t xml:space="preserve">ичие у человека </w:t>
      </w:r>
      <w:r>
        <w:rPr>
          <w:sz w:val="28"/>
          <w:szCs w:val="28"/>
        </w:rPr>
        <w:t xml:space="preserve">определенной </w:t>
      </w:r>
      <w:r w:rsidRPr="004A0035">
        <w:rPr>
          <w:sz w:val="28"/>
          <w:szCs w:val="28"/>
        </w:rPr>
        <w:t>установки позволяет ему реагировать тем или иным конкретным способом на политические или социальные события или явления. Формирование установки (ответа на вопрос «что делать?») всегда предваряет действие и происходит под влиянием ряда факто</w:t>
      </w:r>
      <w:r w:rsidRPr="004A0035">
        <w:rPr>
          <w:sz w:val="28"/>
          <w:szCs w:val="28"/>
        </w:rPr>
        <w:t>ров, которые можно объединить понятием «контекст».</w:t>
      </w:r>
    </w:p>
    <w:p w:rsidR="008473AB" w:rsidRPr="004A0035" w:rsidRDefault="004A0035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0035">
        <w:rPr>
          <w:sz w:val="28"/>
          <w:szCs w:val="28"/>
        </w:rPr>
        <w:t xml:space="preserve">Изучение установок аудитории через новые </w:t>
      </w:r>
      <w:proofErr w:type="spellStart"/>
      <w:r w:rsidRPr="004A0035">
        <w:rPr>
          <w:sz w:val="28"/>
          <w:szCs w:val="28"/>
        </w:rPr>
        <w:t>медиа</w:t>
      </w:r>
      <w:proofErr w:type="spellEnd"/>
      <w:r w:rsidRPr="004A0035">
        <w:rPr>
          <w:sz w:val="28"/>
          <w:szCs w:val="28"/>
        </w:rPr>
        <w:t xml:space="preserve"> и контекстов, в которых они формируются, может стать одним из продуктивных методов исследования общественной повестки дня и факторов ее трансформации. В частн</w:t>
      </w:r>
      <w:r w:rsidRPr="004A0035">
        <w:rPr>
          <w:sz w:val="28"/>
          <w:szCs w:val="28"/>
        </w:rPr>
        <w:t>ости, можно посмотреть, меняются ли установки аудитории под воздействием 1)</w:t>
      </w:r>
      <w:r>
        <w:rPr>
          <w:sz w:val="28"/>
          <w:szCs w:val="28"/>
        </w:rPr>
        <w:t> </w:t>
      </w:r>
      <w:r w:rsidRPr="004A0035">
        <w:rPr>
          <w:sz w:val="28"/>
          <w:szCs w:val="28"/>
        </w:rPr>
        <w:t>повестки СМИ, 2)</w:t>
      </w:r>
      <w:r>
        <w:rPr>
          <w:sz w:val="28"/>
          <w:szCs w:val="28"/>
        </w:rPr>
        <w:t> </w:t>
      </w:r>
      <w:r w:rsidRPr="004A0035">
        <w:rPr>
          <w:sz w:val="28"/>
          <w:szCs w:val="28"/>
        </w:rPr>
        <w:t>информационных кампаний, организуемых лидерами мнений, 3)</w:t>
      </w:r>
      <w:r>
        <w:rPr>
          <w:sz w:val="28"/>
          <w:szCs w:val="28"/>
        </w:rPr>
        <w:t> </w:t>
      </w:r>
      <w:r w:rsidRPr="004A0035">
        <w:rPr>
          <w:sz w:val="28"/>
          <w:szCs w:val="28"/>
        </w:rPr>
        <w:t>информационных кампаний, организуемых властью; 4)</w:t>
      </w:r>
      <w:r>
        <w:rPr>
          <w:sz w:val="28"/>
          <w:szCs w:val="28"/>
        </w:rPr>
        <w:t> </w:t>
      </w:r>
      <w:r w:rsidRPr="004A0035">
        <w:rPr>
          <w:sz w:val="28"/>
          <w:szCs w:val="28"/>
        </w:rPr>
        <w:t xml:space="preserve">резонансных событий в общественно-политической сфере и </w:t>
      </w:r>
      <w:r w:rsidRPr="004A0035">
        <w:rPr>
          <w:sz w:val="28"/>
          <w:szCs w:val="28"/>
        </w:rPr>
        <w:t>других факторов.</w:t>
      </w:r>
    </w:p>
    <w:p w:rsidR="008473AB" w:rsidRPr="004A0035" w:rsidRDefault="004A0035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0035">
        <w:rPr>
          <w:sz w:val="28"/>
          <w:szCs w:val="28"/>
        </w:rPr>
        <w:t>Насыщенная политическ</w:t>
      </w:r>
      <w:r>
        <w:rPr>
          <w:sz w:val="28"/>
          <w:szCs w:val="28"/>
        </w:rPr>
        <w:t>ая и общественная повестка 2020–</w:t>
      </w:r>
      <w:r w:rsidRPr="004A0035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годов </w:t>
      </w:r>
      <w:r w:rsidRPr="004A0035">
        <w:rPr>
          <w:sz w:val="28"/>
          <w:szCs w:val="28"/>
        </w:rPr>
        <w:t>создает практически лабораторные ус</w:t>
      </w:r>
      <w:r>
        <w:rPr>
          <w:sz w:val="28"/>
          <w:szCs w:val="28"/>
        </w:rPr>
        <w:t>ловия для проверки ряда гипотез –</w:t>
      </w:r>
      <w:r w:rsidRPr="004A0035">
        <w:rPr>
          <w:sz w:val="28"/>
          <w:szCs w:val="28"/>
        </w:rPr>
        <w:t xml:space="preserve"> в частности, гипотезы о том, что влияние тех или иных субъектов на формирование установок аудитории возможно</w:t>
      </w:r>
      <w:r w:rsidRPr="004A0035">
        <w:rPr>
          <w:sz w:val="28"/>
          <w:szCs w:val="28"/>
        </w:rPr>
        <w:t xml:space="preserve"> только в определенном событийном контексте. Иными словами, субъекты не могут искусственно создавать условия для формирования определенных установок, но могут усиливать эффект от произошедших или развивающихся событий, интерпретируя их и предлагая свои уст</w:t>
      </w:r>
      <w:r w:rsidRPr="004A0035">
        <w:rPr>
          <w:sz w:val="28"/>
          <w:szCs w:val="28"/>
        </w:rPr>
        <w:t>ановки к действию.</w:t>
      </w:r>
    </w:p>
    <w:p w:rsidR="008473AB" w:rsidRPr="004A0035" w:rsidRDefault="004A0035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0035">
        <w:rPr>
          <w:sz w:val="28"/>
          <w:szCs w:val="28"/>
        </w:rPr>
        <w:t xml:space="preserve">Под установкой в данном случае понимается ответ на вопрос «что делать», артикулированный в публикации на платформах новых </w:t>
      </w:r>
      <w:proofErr w:type="spellStart"/>
      <w:r w:rsidRPr="004A0035">
        <w:rPr>
          <w:sz w:val="28"/>
          <w:szCs w:val="28"/>
        </w:rPr>
        <w:t>медиа</w:t>
      </w:r>
      <w:proofErr w:type="spellEnd"/>
      <w:r w:rsidRPr="004A0035">
        <w:rPr>
          <w:sz w:val="28"/>
          <w:szCs w:val="28"/>
        </w:rPr>
        <w:t>. Появление либо изменение установок в определенном общественно-</w:t>
      </w:r>
      <w:r w:rsidRPr="004A0035">
        <w:rPr>
          <w:sz w:val="28"/>
          <w:szCs w:val="28"/>
        </w:rPr>
        <w:lastRenderedPageBreak/>
        <w:t xml:space="preserve">политическом </w:t>
      </w:r>
      <w:proofErr w:type="gramStart"/>
      <w:r w:rsidRPr="004A0035">
        <w:rPr>
          <w:sz w:val="28"/>
          <w:szCs w:val="28"/>
        </w:rPr>
        <w:t>контексте</w:t>
      </w:r>
      <w:proofErr w:type="gramEnd"/>
      <w:r w:rsidRPr="004A0035">
        <w:rPr>
          <w:sz w:val="28"/>
          <w:szCs w:val="28"/>
        </w:rPr>
        <w:t xml:space="preserve"> возможно рассматривать </w:t>
      </w:r>
      <w:r w:rsidRPr="004A0035">
        <w:rPr>
          <w:sz w:val="28"/>
          <w:szCs w:val="28"/>
        </w:rPr>
        <w:t>в качестве эффекта, вызванного тем или иным фактором или сочетанием нескольких факторов.</w:t>
      </w:r>
      <w:r w:rsidRPr="004A0035">
        <w:rPr>
          <w:sz w:val="28"/>
          <w:szCs w:val="28"/>
        </w:rPr>
        <w:t xml:space="preserve"> </w:t>
      </w:r>
      <w:r w:rsidRPr="004A0035">
        <w:rPr>
          <w:sz w:val="28"/>
          <w:szCs w:val="28"/>
        </w:rPr>
        <w:t xml:space="preserve">Изучение контекстов через социальные сети и </w:t>
      </w:r>
      <w:proofErr w:type="spellStart"/>
      <w:r w:rsidRPr="004A0035">
        <w:rPr>
          <w:sz w:val="28"/>
          <w:szCs w:val="28"/>
        </w:rPr>
        <w:t>мессенджеры</w:t>
      </w:r>
      <w:proofErr w:type="spellEnd"/>
      <w:r w:rsidRPr="004A0035">
        <w:rPr>
          <w:sz w:val="28"/>
          <w:szCs w:val="28"/>
        </w:rPr>
        <w:t xml:space="preserve"> может пролить свет и на другие нелинейные взаимосвязи между актуальными событиями, их интерпретацией и обществе</w:t>
      </w:r>
      <w:r w:rsidRPr="004A0035">
        <w:rPr>
          <w:sz w:val="28"/>
          <w:szCs w:val="28"/>
        </w:rPr>
        <w:t>нной реакцией на них.</w:t>
      </w:r>
    </w:p>
    <w:p w:rsidR="004A0035" w:rsidRDefault="004A0035">
      <w:pPr>
        <w:pStyle w:val="a5"/>
        <w:spacing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8473AB" w:rsidRPr="004A0035" w:rsidRDefault="004A0035">
      <w:pPr>
        <w:pStyle w:val="a5"/>
        <w:spacing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A0035">
        <w:rPr>
          <w:sz w:val="28"/>
          <w:szCs w:val="28"/>
        </w:rPr>
        <w:t>Литература</w:t>
      </w:r>
    </w:p>
    <w:p w:rsidR="008473AB" w:rsidRPr="004A0035" w:rsidRDefault="004A0035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Pr="004A0035">
        <w:rPr>
          <w:sz w:val="28"/>
          <w:szCs w:val="28"/>
        </w:rPr>
        <w:t>Койфман</w:t>
      </w:r>
      <w:proofErr w:type="spellEnd"/>
      <w:r>
        <w:rPr>
          <w:sz w:val="28"/>
          <w:szCs w:val="28"/>
        </w:rPr>
        <w:t> </w:t>
      </w:r>
      <w:r w:rsidRPr="004A0035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4A0035">
        <w:rPr>
          <w:sz w:val="28"/>
          <w:szCs w:val="28"/>
        </w:rPr>
        <w:t xml:space="preserve">Я. Установка и </w:t>
      </w:r>
      <w:proofErr w:type="spellStart"/>
      <w:r w:rsidRPr="004A0035">
        <w:rPr>
          <w:sz w:val="28"/>
          <w:szCs w:val="28"/>
        </w:rPr>
        <w:t>неосознаваемыи</w:t>
      </w:r>
      <w:proofErr w:type="spellEnd"/>
      <w:r w:rsidRPr="004A0035">
        <w:rPr>
          <w:sz w:val="28"/>
          <w:szCs w:val="28"/>
        </w:rPr>
        <w:t xml:space="preserve">̆ </w:t>
      </w:r>
      <w:proofErr w:type="spellStart"/>
      <w:r w:rsidRPr="004A0035">
        <w:rPr>
          <w:sz w:val="28"/>
          <w:szCs w:val="28"/>
        </w:rPr>
        <w:t>семантическии</w:t>
      </w:r>
      <w:proofErr w:type="spellEnd"/>
      <w:r w:rsidRPr="004A0035">
        <w:rPr>
          <w:sz w:val="28"/>
          <w:szCs w:val="28"/>
        </w:rPr>
        <w:t xml:space="preserve">̆ </w:t>
      </w:r>
      <w:proofErr w:type="spellStart"/>
      <w:r w:rsidRPr="004A0035">
        <w:rPr>
          <w:sz w:val="28"/>
          <w:szCs w:val="28"/>
        </w:rPr>
        <w:t>прайминг</w:t>
      </w:r>
      <w:proofErr w:type="spellEnd"/>
      <w:r w:rsidRPr="004A0035">
        <w:rPr>
          <w:sz w:val="28"/>
          <w:szCs w:val="28"/>
        </w:rPr>
        <w:t xml:space="preserve">: разные термины или разные феномены? // </w:t>
      </w:r>
      <w:proofErr w:type="spellStart"/>
      <w:r w:rsidRPr="004A0035">
        <w:rPr>
          <w:sz w:val="28"/>
          <w:szCs w:val="28"/>
        </w:rPr>
        <w:t>Российскии</w:t>
      </w:r>
      <w:proofErr w:type="spellEnd"/>
      <w:r w:rsidRPr="004A0035">
        <w:rPr>
          <w:sz w:val="28"/>
          <w:szCs w:val="28"/>
        </w:rPr>
        <w:t xml:space="preserve">̆ журнал </w:t>
      </w:r>
      <w:proofErr w:type="spellStart"/>
      <w:r w:rsidRPr="004A0035">
        <w:rPr>
          <w:sz w:val="28"/>
          <w:szCs w:val="28"/>
        </w:rPr>
        <w:t>когнитивнои</w:t>
      </w:r>
      <w:proofErr w:type="spellEnd"/>
      <w:r w:rsidRPr="004A0035">
        <w:rPr>
          <w:sz w:val="28"/>
          <w:szCs w:val="28"/>
        </w:rPr>
        <w:t>̆ науки. 2016. Т. 3. № 4. С. 45–62.</w:t>
      </w:r>
    </w:p>
    <w:p w:rsidR="008473AB" w:rsidRPr="004A0035" w:rsidRDefault="004A0035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0035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proofErr w:type="spellStart"/>
      <w:r w:rsidRPr="004A0035">
        <w:rPr>
          <w:sz w:val="28"/>
          <w:szCs w:val="28"/>
        </w:rPr>
        <w:t>Тухтиева</w:t>
      </w:r>
      <w:proofErr w:type="spellEnd"/>
      <w:r>
        <w:rPr>
          <w:sz w:val="28"/>
          <w:szCs w:val="28"/>
        </w:rPr>
        <w:t> Н. </w:t>
      </w:r>
      <w:r w:rsidRPr="004A0035">
        <w:rPr>
          <w:sz w:val="28"/>
          <w:szCs w:val="28"/>
        </w:rPr>
        <w:t xml:space="preserve">Х. Влияние типов изменения </w:t>
      </w:r>
      <w:proofErr w:type="spellStart"/>
      <w:r w:rsidRPr="004A0035">
        <w:rPr>
          <w:sz w:val="28"/>
          <w:szCs w:val="28"/>
        </w:rPr>
        <w:t>ирр</w:t>
      </w:r>
      <w:r w:rsidRPr="004A0035">
        <w:rPr>
          <w:sz w:val="28"/>
          <w:szCs w:val="28"/>
        </w:rPr>
        <w:t>елевантных</w:t>
      </w:r>
      <w:proofErr w:type="spellEnd"/>
      <w:r w:rsidRPr="004A0035">
        <w:rPr>
          <w:sz w:val="28"/>
          <w:szCs w:val="28"/>
        </w:rPr>
        <w:t xml:space="preserve"> параметров задач на эффект установки // Вестник Санкт-Петербургского университета. Серия 12. Социология. 2014. № 3. С. 41–48.</w:t>
      </w:r>
    </w:p>
    <w:p w:rsidR="008473AB" w:rsidRPr="004A0035" w:rsidRDefault="004A0035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4A0035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4A0035">
        <w:rPr>
          <w:sz w:val="28"/>
          <w:szCs w:val="28"/>
        </w:rPr>
        <w:t>Узнадзе</w:t>
      </w:r>
      <w:r>
        <w:rPr>
          <w:sz w:val="28"/>
          <w:szCs w:val="28"/>
        </w:rPr>
        <w:t> </w:t>
      </w:r>
      <w:r w:rsidRPr="004A0035">
        <w:rPr>
          <w:sz w:val="28"/>
          <w:szCs w:val="28"/>
        </w:rPr>
        <w:t>Д.</w:t>
      </w:r>
      <w:r>
        <w:rPr>
          <w:sz w:val="28"/>
          <w:szCs w:val="28"/>
        </w:rPr>
        <w:t> </w:t>
      </w:r>
      <w:r w:rsidRPr="004A0035">
        <w:rPr>
          <w:sz w:val="28"/>
          <w:szCs w:val="28"/>
        </w:rPr>
        <w:t>Н. Общая психология / Пер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грузинского Е. Ш. </w:t>
      </w:r>
      <w:proofErr w:type="spellStart"/>
      <w:r w:rsidRPr="004A0035">
        <w:rPr>
          <w:sz w:val="28"/>
          <w:szCs w:val="28"/>
        </w:rPr>
        <w:t>Чомахидзе</w:t>
      </w:r>
      <w:proofErr w:type="spellEnd"/>
      <w:r w:rsidRPr="004A0035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Pr="004A0035">
        <w:rPr>
          <w:sz w:val="28"/>
          <w:szCs w:val="28"/>
          <w:lang w:val="en-US"/>
        </w:rPr>
        <w:t>.</w:t>
      </w:r>
      <w:r w:rsidRPr="004A0035">
        <w:rPr>
          <w:sz w:val="28"/>
          <w:szCs w:val="28"/>
          <w:lang w:val="en-US"/>
        </w:rPr>
        <w:t xml:space="preserve">; </w:t>
      </w:r>
      <w:r w:rsidRPr="004A0035">
        <w:rPr>
          <w:sz w:val="28"/>
          <w:szCs w:val="28"/>
        </w:rPr>
        <w:t>С</w:t>
      </w:r>
      <w:r>
        <w:rPr>
          <w:sz w:val="28"/>
          <w:szCs w:val="28"/>
        </w:rPr>
        <w:t>Пб</w:t>
      </w:r>
      <w:proofErr w:type="gramStart"/>
      <w:r w:rsidRPr="004A0035">
        <w:rPr>
          <w:sz w:val="28"/>
          <w:szCs w:val="28"/>
          <w:lang w:val="en-US"/>
        </w:rPr>
        <w:t xml:space="preserve">., </w:t>
      </w:r>
      <w:proofErr w:type="gramEnd"/>
      <w:r w:rsidRPr="004A0035">
        <w:rPr>
          <w:sz w:val="28"/>
          <w:szCs w:val="28"/>
          <w:lang w:val="en-US"/>
        </w:rPr>
        <w:t>2004.</w:t>
      </w:r>
    </w:p>
    <w:p w:rsidR="008473AB" w:rsidRPr="004A0035" w:rsidRDefault="004A0035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</w:t>
      </w:r>
      <w:r w:rsidRPr="004A0035">
        <w:rPr>
          <w:sz w:val="28"/>
          <w:szCs w:val="28"/>
          <w:lang w:val="en-US"/>
        </w:rPr>
        <w:t> </w:t>
      </w:r>
      <w:proofErr w:type="spellStart"/>
      <w:r w:rsidRPr="004A0035">
        <w:rPr>
          <w:sz w:val="28"/>
          <w:szCs w:val="28"/>
          <w:lang w:val="en-US"/>
        </w:rPr>
        <w:t>Wei</w:t>
      </w:r>
      <w:r w:rsidRPr="004A0035">
        <w:rPr>
          <w:sz w:val="28"/>
          <w:szCs w:val="28"/>
          <w:lang w:val="en-US"/>
        </w:rPr>
        <w:t>mann</w:t>
      </w:r>
      <w:proofErr w:type="spellEnd"/>
      <w:r w:rsidRPr="004A0035">
        <w:rPr>
          <w:sz w:val="28"/>
          <w:szCs w:val="28"/>
          <w:lang w:val="en-US"/>
        </w:rPr>
        <w:t> </w:t>
      </w:r>
      <w:r w:rsidRPr="004A0035">
        <w:rPr>
          <w:sz w:val="28"/>
          <w:szCs w:val="28"/>
          <w:lang w:val="en-US"/>
        </w:rPr>
        <w:t xml:space="preserve">G., </w:t>
      </w:r>
      <w:proofErr w:type="spellStart"/>
      <w:r w:rsidRPr="004A0035">
        <w:rPr>
          <w:sz w:val="28"/>
          <w:szCs w:val="28"/>
          <w:lang w:val="en-US"/>
        </w:rPr>
        <w:t>Brosius</w:t>
      </w:r>
      <w:proofErr w:type="spellEnd"/>
      <w:r w:rsidRPr="004A0035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H.</w:t>
      </w:r>
      <w:r w:rsidRPr="004A0035">
        <w:rPr>
          <w:sz w:val="28"/>
          <w:szCs w:val="28"/>
          <w:lang w:val="en-US"/>
        </w:rPr>
        <w:noBreakHyphen/>
      </w:r>
      <w:r w:rsidRPr="004A0035">
        <w:rPr>
          <w:sz w:val="28"/>
          <w:szCs w:val="28"/>
          <w:lang w:val="en-US"/>
        </w:rPr>
        <w:t xml:space="preserve">B. Redirecting the Agenda. Agenda-Setting in the Online Era // </w:t>
      </w:r>
      <w:proofErr w:type="gramStart"/>
      <w:r w:rsidRPr="004A0035">
        <w:rPr>
          <w:sz w:val="28"/>
          <w:szCs w:val="28"/>
          <w:lang w:val="en-US"/>
        </w:rPr>
        <w:t>The</w:t>
      </w:r>
      <w:proofErr w:type="gramEnd"/>
      <w:r w:rsidRPr="004A0035">
        <w:rPr>
          <w:sz w:val="28"/>
          <w:szCs w:val="28"/>
          <w:lang w:val="en-US"/>
        </w:rPr>
        <w:t xml:space="preserve"> Agenda Setting Journal. 2017. Vol. 1. </w:t>
      </w:r>
      <w:proofErr w:type="gramStart"/>
      <w:r w:rsidRPr="004A0035">
        <w:rPr>
          <w:sz w:val="28"/>
          <w:szCs w:val="28"/>
          <w:lang w:val="en-US"/>
        </w:rPr>
        <w:t>№ 1.</w:t>
      </w:r>
      <w:proofErr w:type="gramEnd"/>
      <w:r w:rsidRPr="004A0035">
        <w:rPr>
          <w:sz w:val="28"/>
          <w:szCs w:val="28"/>
          <w:lang w:val="en-US"/>
        </w:rPr>
        <w:t xml:space="preserve"> P. 63–101.</w:t>
      </w:r>
    </w:p>
    <w:sectPr w:rsidR="008473AB" w:rsidRPr="004A0035" w:rsidSect="008473A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3AB"/>
    <w:rsid w:val="004A0035"/>
    <w:rsid w:val="0084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ListLabel1">
    <w:name w:val="ListLabel 1"/>
    <w:qFormat/>
    <w:rsid w:val="008473AB"/>
    <w:rPr>
      <w:sz w:val="28"/>
      <w:szCs w:val="28"/>
    </w:rPr>
  </w:style>
  <w:style w:type="character" w:customStyle="1" w:styleId="ListLabel2">
    <w:name w:val="ListLabel 2"/>
    <w:qFormat/>
    <w:rsid w:val="008473AB"/>
    <w:rPr>
      <w:sz w:val="28"/>
      <w:szCs w:val="28"/>
      <w:lang w:val="en-US"/>
    </w:rPr>
  </w:style>
  <w:style w:type="paragraph" w:customStyle="1" w:styleId="Heading">
    <w:name w:val="Heading"/>
    <w:basedOn w:val="a"/>
    <w:next w:val="a3"/>
    <w:qFormat/>
    <w:rsid w:val="008473A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3">
    <w:name w:val="Body Text"/>
    <w:basedOn w:val="a"/>
    <w:rsid w:val="008473AB"/>
    <w:pPr>
      <w:spacing w:after="140"/>
    </w:pPr>
  </w:style>
  <w:style w:type="paragraph" w:styleId="a4">
    <w:name w:val="List"/>
    <w:basedOn w:val="a3"/>
    <w:rsid w:val="008473AB"/>
    <w:rPr>
      <w:rFonts w:cs="Lohit Devanagari"/>
    </w:rPr>
  </w:style>
  <w:style w:type="paragraph" w:customStyle="1" w:styleId="Caption">
    <w:name w:val="Caption"/>
    <w:basedOn w:val="a"/>
    <w:qFormat/>
    <w:rsid w:val="008473A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8473AB"/>
    <w:pPr>
      <w:suppressLineNumbers/>
    </w:pPr>
    <w:rPr>
      <w:rFonts w:cs="Lohit Devanagari"/>
    </w:rPr>
  </w:style>
  <w:style w:type="paragraph" w:styleId="a5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.garbuznyak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A41A3555EB1C46B64CB1168B0E8951" ma:contentTypeVersion="0" ma:contentTypeDescription="Создание документа." ma:contentTypeScope="" ma:versionID="103ddc7e5e36fe9c1da64d6cd62529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4D4EC-E09A-40E0-A975-4AE50C810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12F5B-603E-4182-AEA4-69058596A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8738C4-7D78-450A-A084-13329F6AC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660</Words>
  <Characters>3762</Characters>
  <Application>Microsoft Office Word</Application>
  <DocSecurity>0</DocSecurity>
  <Lines>31</Lines>
  <Paragraphs>8</Paragraphs>
  <ScaleCrop>false</ScaleCrop>
  <Company>Grizli777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Alexander</cp:lastModifiedBy>
  <cp:revision>4</cp:revision>
  <cp:lastPrinted>2019-11-19T15:51:00Z</cp:lastPrinted>
  <dcterms:created xsi:type="dcterms:W3CDTF">2021-02-08T06:47:00Z</dcterms:created>
  <dcterms:modified xsi:type="dcterms:W3CDTF">2021-03-26T10:45:00Z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0x01010042A41A3555EB1C46B64CB1168B0E8951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