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9C6B" w14:textId="77777777" w:rsidR="0090682F" w:rsidRDefault="0090682F" w:rsidP="0090682F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Анна Владимировна Толоконникова</w:t>
      </w:r>
    </w:p>
    <w:p w14:paraId="2480FB6A" w14:textId="66C00A9E" w:rsidR="0090682F" w:rsidRDefault="00F5686C" w:rsidP="0090682F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Московский государственный университет</w:t>
      </w:r>
      <w:r w:rsidR="0090682F" w:rsidRPr="0090682F">
        <w:rPr>
          <w:color w:val="444444"/>
          <w:sz w:val="28"/>
          <w:szCs w:val="28"/>
        </w:rPr>
        <w:t xml:space="preserve"> имени М.В. Ломоносова</w:t>
      </w:r>
    </w:p>
    <w:p w14:paraId="388416D0" w14:textId="18E26CCF" w:rsidR="0090682F" w:rsidRDefault="00F5686C" w:rsidP="0090682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  <w:hyperlink r:id="rId4" w:history="1">
        <w:r w:rsidR="0090682F" w:rsidRPr="00A8670F">
          <w:rPr>
            <w:rStyle w:val="a4"/>
            <w:sz w:val="28"/>
            <w:szCs w:val="28"/>
          </w:rPr>
          <w:t>a.tolokonnikova@mail.ru</w:t>
        </w:r>
      </w:hyperlink>
    </w:p>
    <w:p w14:paraId="41750409" w14:textId="77777777" w:rsidR="0090682F" w:rsidRDefault="0090682F" w:rsidP="0090682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14:paraId="358A8509" w14:textId="0A46B05D" w:rsidR="00237F42" w:rsidRDefault="0090682F" w:rsidP="00F5686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  <w:lang w:eastAsia="en-US"/>
        </w:rPr>
      </w:pPr>
      <w:r w:rsidRPr="0090682F">
        <w:rPr>
          <w:rFonts w:eastAsia="Calibri"/>
          <w:b/>
          <w:color w:val="444444"/>
          <w:sz w:val="28"/>
          <w:szCs w:val="28"/>
          <w:lang w:eastAsia="en-US"/>
        </w:rPr>
        <w:t>Мотивы обращения российской молодежи к медиаресурсам в контексте возрастных психологических запросов</w:t>
      </w:r>
    </w:p>
    <w:p w14:paraId="3E2FDB70" w14:textId="676C82A3" w:rsidR="004A74C8" w:rsidRPr="00F5686C" w:rsidRDefault="004A74C8" w:rsidP="00F5686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iCs/>
          <w:color w:val="444444"/>
          <w:lang w:eastAsia="en-US"/>
        </w:rPr>
      </w:pPr>
      <w:r w:rsidRPr="00F5686C">
        <w:rPr>
          <w:rFonts w:eastAsia="Calibri"/>
          <w:iCs/>
          <w:color w:val="444444"/>
          <w:lang w:eastAsia="en-US"/>
        </w:rPr>
        <w:t>Исследование выполнено за счет средств гранта Российского научного фонда (проект №18-78-10090).</w:t>
      </w:r>
    </w:p>
    <w:p w14:paraId="54E8A0AC" w14:textId="77777777" w:rsidR="0090682F" w:rsidRDefault="0090682F" w:rsidP="00D272FC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139A5F84" w14:textId="77777777" w:rsidR="0090682F" w:rsidRDefault="0090682F" w:rsidP="00487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0682F">
        <w:rPr>
          <w:color w:val="444444"/>
          <w:sz w:val="28"/>
          <w:szCs w:val="28"/>
        </w:rPr>
        <w:t xml:space="preserve">В докладе планируется представить результаты исследования, цель которого сопоставить мотивы обращения молодежи к медиа с базовыми психологическими потребностями людей этого возраста и понять, какие запросы подрастающего поколения сегодня помогает удовлетворить </w:t>
      </w:r>
      <w:proofErr w:type="spellStart"/>
      <w:r w:rsidRPr="0090682F">
        <w:rPr>
          <w:color w:val="444444"/>
          <w:sz w:val="28"/>
          <w:szCs w:val="28"/>
        </w:rPr>
        <w:t>медиасреда</w:t>
      </w:r>
      <w:proofErr w:type="spellEnd"/>
      <w:r w:rsidRPr="0090682F">
        <w:rPr>
          <w:color w:val="444444"/>
          <w:sz w:val="28"/>
          <w:szCs w:val="28"/>
        </w:rPr>
        <w:t>.</w:t>
      </w:r>
    </w:p>
    <w:p w14:paraId="25040479" w14:textId="4FE08483" w:rsidR="00237F42" w:rsidRDefault="00881DDE" w:rsidP="0048709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 xml:space="preserve">: </w:t>
      </w:r>
      <w:proofErr w:type="spellStart"/>
      <w:r w:rsidR="009E7083" w:rsidRPr="009E7083">
        <w:rPr>
          <w:bCs/>
          <w:color w:val="444444"/>
          <w:sz w:val="28"/>
          <w:szCs w:val="28"/>
        </w:rPr>
        <w:t>медиапотребление</w:t>
      </w:r>
      <w:proofErr w:type="spellEnd"/>
      <w:r w:rsidR="009E7083" w:rsidRPr="009E7083">
        <w:rPr>
          <w:bCs/>
          <w:color w:val="444444"/>
          <w:sz w:val="28"/>
          <w:szCs w:val="28"/>
        </w:rPr>
        <w:t>, молодежь, психологические потребности, подростки.</w:t>
      </w:r>
    </w:p>
    <w:p w14:paraId="73487FD6" w14:textId="77777777" w:rsidR="009E7083" w:rsidRPr="007E6158" w:rsidRDefault="009E7083" w:rsidP="0048709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6229081C" w14:textId="3AC3AE68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 xml:space="preserve">Медийная практика прочно интегрирована в жизнь современных детей и подростков [1, 4]. Основными медиаресурсами для них являются телевидение и </w:t>
      </w:r>
      <w:r w:rsidR="00F5686C">
        <w:rPr>
          <w:color w:val="444444"/>
          <w:sz w:val="28"/>
          <w:szCs w:val="28"/>
        </w:rPr>
        <w:t>и</w:t>
      </w:r>
      <w:r w:rsidRPr="009E7083">
        <w:rPr>
          <w:color w:val="444444"/>
          <w:sz w:val="28"/>
          <w:szCs w:val="28"/>
        </w:rPr>
        <w:t xml:space="preserve">нтернет, о чем свидетельствуют данные о структуре и объемах </w:t>
      </w:r>
      <w:proofErr w:type="spellStart"/>
      <w:r w:rsidRPr="009E7083">
        <w:rPr>
          <w:color w:val="444444"/>
          <w:sz w:val="28"/>
          <w:szCs w:val="28"/>
        </w:rPr>
        <w:t>медиапотребления</w:t>
      </w:r>
      <w:proofErr w:type="spellEnd"/>
      <w:r w:rsidRPr="009E7083">
        <w:rPr>
          <w:color w:val="444444"/>
          <w:sz w:val="28"/>
          <w:szCs w:val="28"/>
        </w:rPr>
        <w:t xml:space="preserve">. </w:t>
      </w:r>
      <w:r w:rsidR="00F5686C">
        <w:rPr>
          <w:color w:val="444444"/>
          <w:sz w:val="28"/>
          <w:szCs w:val="28"/>
        </w:rPr>
        <w:t>О</w:t>
      </w:r>
      <w:r w:rsidRPr="009E7083">
        <w:rPr>
          <w:color w:val="444444"/>
          <w:sz w:val="28"/>
          <w:szCs w:val="28"/>
        </w:rPr>
        <w:t xml:space="preserve">ни показывают </w:t>
      </w:r>
      <w:r w:rsidR="00F5686C">
        <w:rPr>
          <w:color w:val="444444"/>
          <w:sz w:val="28"/>
          <w:szCs w:val="28"/>
        </w:rPr>
        <w:t>т</w:t>
      </w:r>
      <w:r w:rsidR="00F5686C" w:rsidRPr="009E7083">
        <w:rPr>
          <w:color w:val="444444"/>
          <w:sz w:val="28"/>
          <w:szCs w:val="28"/>
        </w:rPr>
        <w:t xml:space="preserve">акже </w:t>
      </w:r>
      <w:r w:rsidRPr="009E7083">
        <w:rPr>
          <w:color w:val="444444"/>
          <w:sz w:val="28"/>
          <w:szCs w:val="28"/>
        </w:rPr>
        <w:t>высокий интерес молодежи к использованию социальных сетей и растущую популярность мессенджеров, но не дают ответа на вопрос, почему молодые россияне делают выбор в пользу того или иного медиаресурса [2, 3].</w:t>
      </w:r>
    </w:p>
    <w:p w14:paraId="5B290A90" w14:textId="77777777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>В рамках доклада планируется обсудить результаты исследования «</w:t>
      </w:r>
      <w:proofErr w:type="spellStart"/>
      <w:r w:rsidRPr="009E7083">
        <w:rPr>
          <w:color w:val="444444"/>
          <w:sz w:val="28"/>
          <w:szCs w:val="28"/>
        </w:rPr>
        <w:t>Медиапотребление</w:t>
      </w:r>
      <w:proofErr w:type="spellEnd"/>
      <w:r w:rsidRPr="009E7083">
        <w:rPr>
          <w:color w:val="444444"/>
          <w:sz w:val="28"/>
          <w:szCs w:val="28"/>
        </w:rPr>
        <w:t xml:space="preserve"> «цифровой молодёжи» в России: современные особенности и факторы мотивации», цель которого – изучение взаимодействия подрастающего поколения россиян с различными медиа и причин, побуждающих молодых людей обращаться к ним. </w:t>
      </w:r>
    </w:p>
    <w:p w14:paraId="508721D5" w14:textId="77777777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lastRenderedPageBreak/>
        <w:t xml:space="preserve">В основу положены данные социологического опроса, проведенного методом анкетирования, среди студентов Москвы, Нижнего Новгорода и Ростова-на-Дону весной 2020 года. Опираясь на теорию поколений, мы предполагаем, что «цифровая молодежь» наиболее эффективно реализует возможность доступа к цифровым технологиям именно в городах-миллионниках, где уже создана развитая система информационно-коммуникационных связей. </w:t>
      </w:r>
    </w:p>
    <w:p w14:paraId="6B29DB51" w14:textId="5C4F9C16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 xml:space="preserve">Опрос проводился среди студентов первого и второго курса в 24 вузах (8 вузов в каждом из перечисленных городов), в общей сложности в нем приняли участие 1500 человек. </w:t>
      </w:r>
      <w:r w:rsidR="00F5686C">
        <w:rPr>
          <w:color w:val="444444"/>
          <w:sz w:val="28"/>
          <w:szCs w:val="28"/>
        </w:rPr>
        <w:t>К</w:t>
      </w:r>
      <w:r w:rsidRPr="009E7083">
        <w:rPr>
          <w:color w:val="444444"/>
          <w:sz w:val="28"/>
          <w:szCs w:val="28"/>
        </w:rPr>
        <w:t xml:space="preserve">артину дополнила серия глубинных интервью со школьниками и студентами тех же городов, состоявшихся весной 2019 года (в общей сложности было проведено 20 интервью). </w:t>
      </w:r>
    </w:p>
    <w:p w14:paraId="3FCFA4B1" w14:textId="77777777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 xml:space="preserve">В докладе планируется сосредоточить внимание на том, какие психологические потребности молодежи сегодня помогает удовлетворить </w:t>
      </w:r>
      <w:proofErr w:type="spellStart"/>
      <w:r w:rsidRPr="009E7083">
        <w:rPr>
          <w:color w:val="444444"/>
          <w:sz w:val="28"/>
          <w:szCs w:val="28"/>
        </w:rPr>
        <w:t>медиасреда</w:t>
      </w:r>
      <w:proofErr w:type="spellEnd"/>
      <w:r w:rsidRPr="009E7083">
        <w:rPr>
          <w:color w:val="444444"/>
          <w:sz w:val="28"/>
          <w:szCs w:val="28"/>
        </w:rPr>
        <w:t xml:space="preserve">, и сопоставить мотивы обращения респондентов к медиа с базовыми психологическими потребностями людей этого возраста [4, 5]. </w:t>
      </w:r>
    </w:p>
    <w:p w14:paraId="79E141F3" w14:textId="1BEDF44B" w:rsidR="00487094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>Проведенное исследование уже на данном этапе позволило зафиксировать, что виртуальная среда и современные медиа позволяют российской молодежи удовлетворять такие возрастные запросы, как стремление к познанию информации; потребность в общении и группировании со сверстниками; желание «примерить» на себя различные социальные роли; необходимость сформировать «я-концепцию» и другие значимые психологические потребности, типично характерные для пубертата [5].</w:t>
      </w:r>
    </w:p>
    <w:p w14:paraId="12C19A7F" w14:textId="77777777" w:rsid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51AC03BC" w14:textId="77777777" w:rsidR="00881DDE" w:rsidRPr="007E6158" w:rsidRDefault="00881DDE" w:rsidP="009E708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67C331AE" w14:textId="09CD1D7F" w:rsidR="009E7083" w:rsidRPr="009E7083" w:rsidRDefault="00487094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r w:rsidR="009E7083" w:rsidRPr="009E7083">
        <w:rPr>
          <w:color w:val="444444"/>
          <w:sz w:val="28"/>
          <w:szCs w:val="28"/>
        </w:rPr>
        <w:t xml:space="preserve">Вьюгина Д.М. Особенности </w:t>
      </w:r>
      <w:proofErr w:type="spellStart"/>
      <w:r w:rsidR="009E7083" w:rsidRPr="009E7083">
        <w:rPr>
          <w:color w:val="444444"/>
          <w:sz w:val="28"/>
          <w:szCs w:val="28"/>
        </w:rPr>
        <w:t>медиапотребления</w:t>
      </w:r>
      <w:proofErr w:type="spellEnd"/>
      <w:r w:rsidR="009E7083" w:rsidRPr="009E7083">
        <w:rPr>
          <w:color w:val="444444"/>
          <w:sz w:val="28"/>
          <w:szCs w:val="28"/>
        </w:rPr>
        <w:t xml:space="preserve"> цифрового поколения России // </w:t>
      </w:r>
      <w:proofErr w:type="spellStart"/>
      <w:r w:rsidR="009E7083" w:rsidRPr="009E7083">
        <w:rPr>
          <w:color w:val="444444"/>
          <w:sz w:val="28"/>
          <w:szCs w:val="28"/>
        </w:rPr>
        <w:t>Медиаскоп</w:t>
      </w:r>
      <w:proofErr w:type="spellEnd"/>
      <w:r w:rsidR="009E7083" w:rsidRPr="009E7083">
        <w:rPr>
          <w:color w:val="444444"/>
          <w:sz w:val="28"/>
          <w:szCs w:val="28"/>
        </w:rPr>
        <w:t xml:space="preserve">. 2017. </w:t>
      </w:r>
      <w:proofErr w:type="spellStart"/>
      <w:r w:rsidR="009E7083" w:rsidRPr="009E7083">
        <w:rPr>
          <w:color w:val="444444"/>
          <w:sz w:val="28"/>
          <w:szCs w:val="28"/>
        </w:rPr>
        <w:t>Вып</w:t>
      </w:r>
      <w:proofErr w:type="spellEnd"/>
      <w:r w:rsidR="009E7083" w:rsidRPr="009E7083">
        <w:rPr>
          <w:color w:val="444444"/>
          <w:sz w:val="28"/>
          <w:szCs w:val="28"/>
        </w:rPr>
        <w:t xml:space="preserve">. 4. Режим доступа: </w:t>
      </w:r>
      <w:hyperlink r:id="rId5" w:history="1">
        <w:r w:rsidR="009E7083" w:rsidRPr="00A8670F">
          <w:rPr>
            <w:rStyle w:val="a4"/>
            <w:sz w:val="28"/>
            <w:szCs w:val="28"/>
          </w:rPr>
          <w:t>http://www.mediascope.ru/2386</w:t>
        </w:r>
      </w:hyperlink>
      <w:r w:rsidR="009E7083">
        <w:rPr>
          <w:color w:val="444444"/>
          <w:sz w:val="28"/>
          <w:szCs w:val="28"/>
        </w:rPr>
        <w:t xml:space="preserve"> </w:t>
      </w:r>
    </w:p>
    <w:p w14:paraId="4655E116" w14:textId="774CFC9C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lastRenderedPageBreak/>
        <w:t>2.</w:t>
      </w:r>
      <w:r w:rsidRPr="009E7083">
        <w:rPr>
          <w:color w:val="444444"/>
          <w:sz w:val="28"/>
          <w:szCs w:val="28"/>
        </w:rPr>
        <w:tab/>
      </w:r>
      <w:proofErr w:type="spellStart"/>
      <w:r w:rsidRPr="009E7083">
        <w:rPr>
          <w:color w:val="444444"/>
          <w:sz w:val="28"/>
          <w:szCs w:val="28"/>
        </w:rPr>
        <w:t>Дунас</w:t>
      </w:r>
      <w:proofErr w:type="spellEnd"/>
      <w:r w:rsidRPr="009E7083">
        <w:rPr>
          <w:color w:val="444444"/>
          <w:sz w:val="28"/>
          <w:szCs w:val="28"/>
        </w:rPr>
        <w:t xml:space="preserve"> Д.В., Вартанов С.А., </w:t>
      </w:r>
      <w:proofErr w:type="spellStart"/>
      <w:r w:rsidRPr="009E7083">
        <w:rPr>
          <w:color w:val="444444"/>
          <w:sz w:val="28"/>
          <w:szCs w:val="28"/>
        </w:rPr>
        <w:t>Кульчицкая</w:t>
      </w:r>
      <w:proofErr w:type="spellEnd"/>
      <w:r w:rsidRPr="009E7083">
        <w:rPr>
          <w:color w:val="444444"/>
          <w:sz w:val="28"/>
          <w:szCs w:val="28"/>
        </w:rPr>
        <w:t xml:space="preserve"> Д.Ю. и др. Теоретические аспекты изучения </w:t>
      </w:r>
      <w:proofErr w:type="spellStart"/>
      <w:r w:rsidRPr="009E7083">
        <w:rPr>
          <w:color w:val="444444"/>
          <w:sz w:val="28"/>
          <w:szCs w:val="28"/>
        </w:rPr>
        <w:t>медиапотребления</w:t>
      </w:r>
      <w:proofErr w:type="spellEnd"/>
      <w:r w:rsidRPr="009E7083">
        <w:rPr>
          <w:color w:val="444444"/>
          <w:sz w:val="28"/>
          <w:szCs w:val="28"/>
        </w:rPr>
        <w:t xml:space="preserve"> российской молодежи: к пересмотру теории использования и удовлетворения </w:t>
      </w:r>
      <w:bookmarkStart w:id="0" w:name="_GoBack"/>
      <w:bookmarkEnd w:id="0"/>
      <w:r w:rsidRPr="009E7083">
        <w:rPr>
          <w:color w:val="444444"/>
          <w:sz w:val="28"/>
          <w:szCs w:val="28"/>
        </w:rPr>
        <w:t>// Вестник Московского университета. Серия 10: Журналистика. 2019. № 2. С. 3–28.</w:t>
      </w:r>
    </w:p>
    <w:p w14:paraId="67A8F303" w14:textId="21AA6C0F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>3.</w:t>
      </w:r>
      <w:r w:rsidRPr="009E7083">
        <w:rPr>
          <w:color w:val="444444"/>
          <w:sz w:val="28"/>
          <w:szCs w:val="28"/>
        </w:rPr>
        <w:tab/>
        <w:t xml:space="preserve">От теории журналистики к теории медиа. Динамика </w:t>
      </w:r>
      <w:proofErr w:type="spellStart"/>
      <w:r w:rsidRPr="009E7083">
        <w:rPr>
          <w:color w:val="444444"/>
          <w:sz w:val="28"/>
          <w:szCs w:val="28"/>
        </w:rPr>
        <w:t>медиаисследований</w:t>
      </w:r>
      <w:proofErr w:type="spellEnd"/>
      <w:r w:rsidRPr="009E7083">
        <w:rPr>
          <w:color w:val="444444"/>
          <w:sz w:val="28"/>
          <w:szCs w:val="28"/>
        </w:rPr>
        <w:t xml:space="preserve"> в современной России / под ред. Е. Л. </w:t>
      </w:r>
      <w:proofErr w:type="spellStart"/>
      <w:r w:rsidRPr="009E7083">
        <w:rPr>
          <w:color w:val="444444"/>
          <w:sz w:val="28"/>
          <w:szCs w:val="28"/>
        </w:rPr>
        <w:t>Вартановой</w:t>
      </w:r>
      <w:proofErr w:type="spellEnd"/>
      <w:r w:rsidRPr="009E7083">
        <w:rPr>
          <w:color w:val="444444"/>
          <w:sz w:val="28"/>
          <w:szCs w:val="28"/>
        </w:rPr>
        <w:t xml:space="preserve">: </w:t>
      </w:r>
      <w:proofErr w:type="spellStart"/>
      <w:r w:rsidRPr="009E7083">
        <w:rPr>
          <w:color w:val="444444"/>
          <w:sz w:val="28"/>
          <w:szCs w:val="28"/>
        </w:rPr>
        <w:t>колл</w:t>
      </w:r>
      <w:proofErr w:type="spellEnd"/>
      <w:r w:rsidRPr="009E7083">
        <w:rPr>
          <w:color w:val="444444"/>
          <w:sz w:val="28"/>
          <w:szCs w:val="28"/>
        </w:rPr>
        <w:t xml:space="preserve">. </w:t>
      </w:r>
      <w:proofErr w:type="spellStart"/>
      <w:r w:rsidRPr="009E7083">
        <w:rPr>
          <w:color w:val="444444"/>
          <w:sz w:val="28"/>
          <w:szCs w:val="28"/>
        </w:rPr>
        <w:t>моногр</w:t>
      </w:r>
      <w:proofErr w:type="spellEnd"/>
      <w:r w:rsidRPr="009E7083">
        <w:rPr>
          <w:color w:val="444444"/>
          <w:sz w:val="28"/>
          <w:szCs w:val="28"/>
        </w:rPr>
        <w:t>. М., 2019.</w:t>
      </w:r>
    </w:p>
    <w:p w14:paraId="577FBB1E" w14:textId="00D3A11B" w:rsidR="009E7083" w:rsidRPr="009E7083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9E7083">
        <w:rPr>
          <w:color w:val="444444"/>
          <w:sz w:val="28"/>
          <w:szCs w:val="28"/>
        </w:rPr>
        <w:t>4.</w:t>
      </w:r>
      <w:r w:rsidRPr="009E7083">
        <w:rPr>
          <w:color w:val="444444"/>
          <w:sz w:val="28"/>
          <w:szCs w:val="28"/>
        </w:rPr>
        <w:tab/>
        <w:t xml:space="preserve">Солдатова Г.У., Рассказова Е.И., </w:t>
      </w:r>
      <w:proofErr w:type="spellStart"/>
      <w:r w:rsidRPr="009E7083">
        <w:rPr>
          <w:color w:val="444444"/>
          <w:sz w:val="28"/>
          <w:szCs w:val="28"/>
        </w:rPr>
        <w:t>Нестик</w:t>
      </w:r>
      <w:proofErr w:type="spellEnd"/>
      <w:r w:rsidRPr="009E7083">
        <w:rPr>
          <w:color w:val="444444"/>
          <w:sz w:val="28"/>
          <w:szCs w:val="28"/>
        </w:rPr>
        <w:t xml:space="preserve"> Т.А. Цифровое поколение России: компетентность и безопасность. М., 2017. </w:t>
      </w:r>
    </w:p>
    <w:p w14:paraId="718B26DE" w14:textId="2B91FB80" w:rsidR="00721D8E" w:rsidRPr="00F5686C" w:rsidRDefault="009E7083" w:rsidP="009E7083">
      <w:pPr>
        <w:pStyle w:val="a3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9E7083">
        <w:rPr>
          <w:color w:val="444444"/>
          <w:sz w:val="28"/>
          <w:szCs w:val="28"/>
        </w:rPr>
        <w:t>5.</w:t>
      </w:r>
      <w:r w:rsidRPr="009E7083">
        <w:rPr>
          <w:color w:val="444444"/>
          <w:sz w:val="28"/>
          <w:szCs w:val="28"/>
        </w:rPr>
        <w:tab/>
        <w:t>Эльконин Д. Б. Избранные психологические труды. М</w:t>
      </w:r>
      <w:r w:rsidRPr="00F5686C">
        <w:rPr>
          <w:color w:val="444444"/>
          <w:sz w:val="28"/>
          <w:szCs w:val="28"/>
          <w:lang w:val="en-US"/>
        </w:rPr>
        <w:t xml:space="preserve">., 1989. URL: </w:t>
      </w:r>
      <w:hyperlink r:id="rId6" w:anchor="$p1" w:history="1">
        <w:r w:rsidRPr="00F5686C">
          <w:rPr>
            <w:rStyle w:val="a4"/>
            <w:sz w:val="28"/>
            <w:szCs w:val="28"/>
            <w:lang w:val="en-US"/>
          </w:rPr>
          <w:t>http://psychlib.ru/mgppu/eit/EIT-001-.HTM#$p1</w:t>
        </w:r>
      </w:hyperlink>
      <w:r w:rsidR="00F5686C" w:rsidRPr="00F5686C">
        <w:rPr>
          <w:rStyle w:val="a4"/>
          <w:sz w:val="28"/>
          <w:szCs w:val="28"/>
          <w:lang w:val="en-US"/>
        </w:rPr>
        <w:t>.</w:t>
      </w:r>
      <w:r w:rsidRPr="00F5686C">
        <w:rPr>
          <w:color w:val="444444"/>
          <w:sz w:val="28"/>
          <w:szCs w:val="28"/>
          <w:lang w:val="en-US"/>
        </w:rPr>
        <w:t xml:space="preserve"> </w:t>
      </w:r>
    </w:p>
    <w:sectPr w:rsidR="00721D8E" w:rsidRPr="00F5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E"/>
    <w:rsid w:val="00237F42"/>
    <w:rsid w:val="00454639"/>
    <w:rsid w:val="00487094"/>
    <w:rsid w:val="004A74C8"/>
    <w:rsid w:val="00721D8E"/>
    <w:rsid w:val="00791FC9"/>
    <w:rsid w:val="00842F48"/>
    <w:rsid w:val="00881DDE"/>
    <w:rsid w:val="0090682F"/>
    <w:rsid w:val="009E7083"/>
    <w:rsid w:val="00C92287"/>
    <w:rsid w:val="00D272FC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36E85"/>
  <w14:defaultImageDpi w14:val="300"/>
  <w15:docId w15:val="{CC9D9012-F72E-4BAA-BC48-E581024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DDE"/>
    <w:pPr>
      <w:spacing w:after="200" w:line="276" w:lineRule="auto"/>
    </w:pPr>
    <w:rPr>
      <w:rFonts w:ascii="Times New Roman" w:eastAsiaTheme="minorHAnsi" w:hAnsi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lib.ru/mgppu/eit/EIT-001-.HTM" TargetMode="External"/><Relationship Id="rId5" Type="http://schemas.openxmlformats.org/officeDocument/2006/relationships/hyperlink" Target="http://www.mediascope.ru/2386" TargetMode="External"/><Relationship Id="rId4" Type="http://schemas.openxmlformats.org/officeDocument/2006/relationships/hyperlink" Target="mailto:a.tolokonnikova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Elina219</dc:creator>
  <cp:keywords/>
  <dc:description/>
  <cp:lastModifiedBy>Viktoriya.VV@outlook.com</cp:lastModifiedBy>
  <cp:revision>2</cp:revision>
  <dcterms:created xsi:type="dcterms:W3CDTF">2020-03-03T17:32:00Z</dcterms:created>
  <dcterms:modified xsi:type="dcterms:W3CDTF">2020-03-03T17:32:00Z</dcterms:modified>
</cp:coreProperties>
</file>