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18B4" w14:textId="07ABB9B7" w:rsidR="00107FCD" w:rsidRPr="00686D76" w:rsidRDefault="00A0170C" w:rsidP="002A60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Сергей Александрович Вартанов</w:t>
      </w:r>
    </w:p>
    <w:p w14:paraId="5D637CB1" w14:textId="2A4CA18C" w:rsidR="00107FCD" w:rsidRPr="00686D76" w:rsidRDefault="00E02629" w:rsidP="002A6007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86D76">
        <w:rPr>
          <w:rFonts w:cs="Times New Roman"/>
          <w:sz w:val="28"/>
          <w:szCs w:val="28"/>
        </w:rPr>
        <w:t xml:space="preserve">Московский государственный университет имени М. В. Ломоносова </w:t>
      </w:r>
    </w:p>
    <w:p w14:paraId="73B1446A" w14:textId="1075A79A" w:rsidR="00E02629" w:rsidRDefault="00B908AE" w:rsidP="002A60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5" w:history="1">
        <w:r w:rsidR="00A0170C" w:rsidRPr="00A8670F">
          <w:rPr>
            <w:rStyle w:val="a4"/>
            <w:sz w:val="28"/>
            <w:szCs w:val="28"/>
          </w:rPr>
          <w:t>sergvart@gmail.com</w:t>
        </w:r>
      </w:hyperlink>
    </w:p>
    <w:p w14:paraId="33757583" w14:textId="77777777" w:rsidR="00A0170C" w:rsidRPr="00686D76" w:rsidRDefault="00A0170C" w:rsidP="002A600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E353667" w14:textId="64AC0B33" w:rsidR="00A0170C" w:rsidRDefault="00A0170C" w:rsidP="00B908AE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0170C">
        <w:rPr>
          <w:rFonts w:eastAsia="Calibri"/>
          <w:b/>
          <w:sz w:val="28"/>
          <w:szCs w:val="28"/>
          <w:lang w:eastAsia="en-US"/>
        </w:rPr>
        <w:t xml:space="preserve">Глубинные интервью и бинарные отношения: к построению математической модели </w:t>
      </w:r>
      <w:proofErr w:type="spellStart"/>
      <w:r w:rsidRPr="00A0170C">
        <w:rPr>
          <w:rFonts w:eastAsia="Calibri"/>
          <w:b/>
          <w:sz w:val="28"/>
          <w:szCs w:val="28"/>
          <w:lang w:eastAsia="en-US"/>
        </w:rPr>
        <w:t>медиапотребления</w:t>
      </w:r>
      <w:proofErr w:type="spellEnd"/>
      <w:r w:rsidRPr="00A0170C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A0170C">
        <w:rPr>
          <w:rFonts w:eastAsia="Calibri"/>
          <w:b/>
          <w:sz w:val="28"/>
          <w:szCs w:val="28"/>
          <w:lang w:eastAsia="en-US"/>
        </w:rPr>
        <w:t>постмиллениалов</w:t>
      </w:r>
      <w:proofErr w:type="spellEnd"/>
    </w:p>
    <w:p w14:paraId="3736A288" w14:textId="513A1904" w:rsidR="007D2FC6" w:rsidRPr="002A6007" w:rsidRDefault="007D2FC6" w:rsidP="00B908AE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iCs/>
          <w:lang w:eastAsia="en-US"/>
        </w:rPr>
      </w:pPr>
      <w:r w:rsidRPr="002A6007">
        <w:rPr>
          <w:rFonts w:eastAsia="Calibri"/>
          <w:iCs/>
          <w:color w:val="444444"/>
          <w:lang w:eastAsia="en-US"/>
        </w:rPr>
        <w:t>Исследование выполнено за счет средств гранта Российского научного фонда (проект №18-78-10090)</w:t>
      </w:r>
    </w:p>
    <w:p w14:paraId="2C5E7ADA" w14:textId="77777777" w:rsidR="006D3740" w:rsidRPr="00686D76" w:rsidRDefault="006D3740" w:rsidP="002A60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6ED83AE" w14:textId="77777777" w:rsidR="00A0170C" w:rsidRDefault="00A0170C" w:rsidP="002A60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70C">
        <w:rPr>
          <w:sz w:val="28"/>
          <w:szCs w:val="28"/>
        </w:rPr>
        <w:t xml:space="preserve">Определение факторов, мотивирующих </w:t>
      </w:r>
      <w:proofErr w:type="spellStart"/>
      <w:r w:rsidRPr="00A0170C">
        <w:rPr>
          <w:sz w:val="28"/>
          <w:szCs w:val="28"/>
        </w:rPr>
        <w:t>медиапотребление</w:t>
      </w:r>
      <w:proofErr w:type="spellEnd"/>
      <w:r w:rsidRPr="00A0170C">
        <w:rPr>
          <w:sz w:val="28"/>
          <w:szCs w:val="28"/>
        </w:rPr>
        <w:t xml:space="preserve"> молодых россиян в цифровой среде, и анализ возникающих при этом </w:t>
      </w:r>
      <w:proofErr w:type="spellStart"/>
      <w:r w:rsidRPr="00A0170C">
        <w:rPr>
          <w:sz w:val="28"/>
          <w:szCs w:val="28"/>
        </w:rPr>
        <w:t>медиаэффектов</w:t>
      </w:r>
      <w:proofErr w:type="spellEnd"/>
      <w:r w:rsidRPr="00A0170C">
        <w:rPr>
          <w:sz w:val="28"/>
          <w:szCs w:val="28"/>
        </w:rPr>
        <w:t xml:space="preserve"> представляют нерешенную в российских </w:t>
      </w:r>
      <w:proofErr w:type="spellStart"/>
      <w:r w:rsidRPr="00A0170C">
        <w:rPr>
          <w:sz w:val="28"/>
          <w:szCs w:val="28"/>
        </w:rPr>
        <w:t>медиаисследованиях</w:t>
      </w:r>
      <w:proofErr w:type="spellEnd"/>
      <w:r w:rsidRPr="00A0170C">
        <w:rPr>
          <w:sz w:val="28"/>
          <w:szCs w:val="28"/>
        </w:rPr>
        <w:t xml:space="preserve"> научную проблему и требуют использования не только традиционных инструментов теории медиа, но и достаточно развитого математического аппарата.</w:t>
      </w:r>
    </w:p>
    <w:p w14:paraId="2ECEB1D9" w14:textId="3CDE84FF" w:rsidR="007E6158" w:rsidRDefault="00F45A03" w:rsidP="002A600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86D76">
        <w:rPr>
          <w:bCs/>
          <w:sz w:val="28"/>
          <w:szCs w:val="28"/>
        </w:rPr>
        <w:t>Ключевые слова:</w:t>
      </w:r>
      <w:r w:rsidR="00512FBF" w:rsidRPr="00686D76">
        <w:rPr>
          <w:bCs/>
          <w:sz w:val="28"/>
          <w:szCs w:val="28"/>
        </w:rPr>
        <w:t xml:space="preserve"> </w:t>
      </w:r>
      <w:r w:rsidR="00A0170C" w:rsidRPr="00A0170C">
        <w:rPr>
          <w:bCs/>
          <w:sz w:val="28"/>
          <w:szCs w:val="28"/>
        </w:rPr>
        <w:t xml:space="preserve">математическое моделирование, </w:t>
      </w:r>
      <w:proofErr w:type="spellStart"/>
      <w:r w:rsidR="00A0170C" w:rsidRPr="00A0170C">
        <w:rPr>
          <w:bCs/>
          <w:sz w:val="28"/>
          <w:szCs w:val="28"/>
        </w:rPr>
        <w:t>медиапотребление</w:t>
      </w:r>
      <w:proofErr w:type="spellEnd"/>
      <w:r w:rsidR="00A0170C" w:rsidRPr="00A0170C">
        <w:rPr>
          <w:bCs/>
          <w:sz w:val="28"/>
          <w:szCs w:val="28"/>
        </w:rPr>
        <w:t xml:space="preserve">, </w:t>
      </w:r>
      <w:proofErr w:type="spellStart"/>
      <w:r w:rsidR="00A0170C" w:rsidRPr="00A0170C">
        <w:rPr>
          <w:bCs/>
          <w:sz w:val="28"/>
          <w:szCs w:val="28"/>
        </w:rPr>
        <w:t>постмиллениалы</w:t>
      </w:r>
      <w:proofErr w:type="spellEnd"/>
      <w:r w:rsidR="00B908AE">
        <w:rPr>
          <w:bCs/>
          <w:sz w:val="28"/>
          <w:szCs w:val="28"/>
        </w:rPr>
        <w:t>.</w:t>
      </w:r>
    </w:p>
    <w:p w14:paraId="27D2C3A0" w14:textId="77777777" w:rsidR="00A0170C" w:rsidRPr="00686D76" w:rsidRDefault="00A0170C" w:rsidP="002A60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0412AB4" w14:textId="3B2E7D1D" w:rsidR="00A0170C" w:rsidRPr="00A0170C" w:rsidRDefault="00A0170C" w:rsidP="002A60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70C">
        <w:rPr>
          <w:sz w:val="28"/>
          <w:szCs w:val="28"/>
        </w:rPr>
        <w:t xml:space="preserve">Цифровое поколение (поколение Z, «цифровые аборигены», </w:t>
      </w:r>
      <w:proofErr w:type="spellStart"/>
      <w:r w:rsidRPr="00A0170C">
        <w:rPr>
          <w:sz w:val="28"/>
          <w:szCs w:val="28"/>
        </w:rPr>
        <w:t>постмиллениалы</w:t>
      </w:r>
      <w:proofErr w:type="spellEnd"/>
      <w:r w:rsidRPr="00A0170C">
        <w:rPr>
          <w:sz w:val="28"/>
          <w:szCs w:val="28"/>
        </w:rPr>
        <w:t xml:space="preserve">) представляется наименее изученной на сегодняшний день частью аудитории медиа, поскольку самая яркая часть ее представителей, поколение Z, пока не достигла совершеннолетнего возраста и не попадает в полном объеме в выборку </w:t>
      </w:r>
      <w:proofErr w:type="spellStart"/>
      <w:r w:rsidRPr="00A0170C">
        <w:rPr>
          <w:sz w:val="28"/>
          <w:szCs w:val="28"/>
        </w:rPr>
        <w:t>медиаизмерителей</w:t>
      </w:r>
      <w:proofErr w:type="spellEnd"/>
      <w:r w:rsidRPr="00A0170C">
        <w:rPr>
          <w:sz w:val="28"/>
          <w:szCs w:val="28"/>
        </w:rPr>
        <w:t xml:space="preserve">. Однако именно эта группа населения представляет людей, чье взросление происходит в условиях развития цифровых </w:t>
      </w:r>
      <w:proofErr w:type="spellStart"/>
      <w:r w:rsidRPr="00A0170C">
        <w:rPr>
          <w:sz w:val="28"/>
          <w:szCs w:val="28"/>
        </w:rPr>
        <w:t>медиатехнологий</w:t>
      </w:r>
      <w:proofErr w:type="spellEnd"/>
      <w:r w:rsidRPr="00A0170C">
        <w:rPr>
          <w:sz w:val="28"/>
          <w:szCs w:val="28"/>
        </w:rPr>
        <w:t xml:space="preserve"> </w:t>
      </w:r>
      <w:r w:rsidR="00B908AE" w:rsidRPr="00B908AE">
        <w:rPr>
          <w:sz w:val="28"/>
          <w:szCs w:val="28"/>
        </w:rPr>
        <w:t>[2]</w:t>
      </w:r>
      <w:r w:rsidRPr="00A0170C">
        <w:rPr>
          <w:sz w:val="28"/>
          <w:szCs w:val="28"/>
        </w:rPr>
        <w:t xml:space="preserve">. Определение факторов, мотивирующих </w:t>
      </w:r>
      <w:proofErr w:type="spellStart"/>
      <w:r w:rsidRPr="00A0170C">
        <w:rPr>
          <w:sz w:val="28"/>
          <w:szCs w:val="28"/>
        </w:rPr>
        <w:t>медиапотребление</w:t>
      </w:r>
      <w:proofErr w:type="spellEnd"/>
      <w:r w:rsidRPr="00A0170C">
        <w:rPr>
          <w:sz w:val="28"/>
          <w:szCs w:val="28"/>
        </w:rPr>
        <w:t xml:space="preserve"> молодых россиян в цифровой среде, и анализ возникающих при этом </w:t>
      </w:r>
      <w:proofErr w:type="spellStart"/>
      <w:r w:rsidRPr="00A0170C">
        <w:rPr>
          <w:sz w:val="28"/>
          <w:szCs w:val="28"/>
        </w:rPr>
        <w:t>медиаэффектов</w:t>
      </w:r>
      <w:proofErr w:type="spellEnd"/>
      <w:r w:rsidRPr="00A0170C">
        <w:rPr>
          <w:sz w:val="28"/>
          <w:szCs w:val="28"/>
        </w:rPr>
        <w:t xml:space="preserve"> представляют нерешенную в российских </w:t>
      </w:r>
      <w:proofErr w:type="spellStart"/>
      <w:r w:rsidRPr="00A0170C">
        <w:rPr>
          <w:sz w:val="28"/>
          <w:szCs w:val="28"/>
        </w:rPr>
        <w:t>медиаисследованиях</w:t>
      </w:r>
      <w:proofErr w:type="spellEnd"/>
      <w:r w:rsidRPr="00A0170C">
        <w:rPr>
          <w:sz w:val="28"/>
          <w:szCs w:val="28"/>
        </w:rPr>
        <w:t xml:space="preserve"> научную проблему и требуют использования не только традиционных инструментов теории медиа, но и достаточно развитого математического аппарата. </w:t>
      </w:r>
    </w:p>
    <w:p w14:paraId="7F0FFE4C" w14:textId="42014678" w:rsidR="00A0170C" w:rsidRPr="00A0170C" w:rsidRDefault="00A0170C" w:rsidP="002A60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70C">
        <w:rPr>
          <w:sz w:val="28"/>
          <w:szCs w:val="28"/>
        </w:rPr>
        <w:lastRenderedPageBreak/>
        <w:t xml:space="preserve">Мотивационные факторы, определяющие выбор молодыми россиянами цифрового контента, весьма разнообразны и требуют изучения. Несмотря на доминирование онлайн-медиа в структуре </w:t>
      </w:r>
      <w:proofErr w:type="spellStart"/>
      <w:r w:rsidRPr="00A0170C">
        <w:rPr>
          <w:sz w:val="28"/>
          <w:szCs w:val="28"/>
        </w:rPr>
        <w:t>медиапотребления</w:t>
      </w:r>
      <w:proofErr w:type="spellEnd"/>
      <w:r w:rsidRPr="00A0170C">
        <w:rPr>
          <w:sz w:val="28"/>
          <w:szCs w:val="28"/>
        </w:rPr>
        <w:t xml:space="preserve"> </w:t>
      </w:r>
      <w:proofErr w:type="spellStart"/>
      <w:r w:rsidRPr="00A0170C">
        <w:rPr>
          <w:sz w:val="28"/>
          <w:szCs w:val="28"/>
        </w:rPr>
        <w:t>постмиленниалов</w:t>
      </w:r>
      <w:proofErr w:type="spellEnd"/>
      <w:r w:rsidRPr="00A0170C">
        <w:rPr>
          <w:sz w:val="28"/>
          <w:szCs w:val="28"/>
        </w:rPr>
        <w:t>, несправедливо забывать и о традиционных СМИ, на которые тратится пусть и значительно меньшая, но все же не нулевая доля их времени</w:t>
      </w:r>
      <w:r w:rsidR="00B908AE">
        <w:rPr>
          <w:sz w:val="28"/>
          <w:szCs w:val="28"/>
        </w:rPr>
        <w:t xml:space="preserve">, </w:t>
      </w:r>
      <w:r w:rsidRPr="00A0170C">
        <w:rPr>
          <w:sz w:val="28"/>
          <w:szCs w:val="28"/>
        </w:rPr>
        <w:t xml:space="preserve">согласно данным глубинных интервью, проведенных рабочей группой сотрудников факультета журналистики МГУ, в состав которой входит автор доклада. </w:t>
      </w:r>
    </w:p>
    <w:p w14:paraId="239BB1AE" w14:textId="5336003F" w:rsidR="00A0170C" w:rsidRPr="00B908AE" w:rsidRDefault="00A0170C" w:rsidP="002A60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70C">
        <w:rPr>
          <w:sz w:val="28"/>
          <w:szCs w:val="28"/>
        </w:rPr>
        <w:t xml:space="preserve">Таким образом, задача математического моделирования </w:t>
      </w:r>
      <w:proofErr w:type="spellStart"/>
      <w:r w:rsidRPr="00A0170C">
        <w:rPr>
          <w:sz w:val="28"/>
          <w:szCs w:val="28"/>
        </w:rPr>
        <w:t>медиапотребления</w:t>
      </w:r>
      <w:proofErr w:type="spellEnd"/>
      <w:r w:rsidRPr="00A0170C">
        <w:rPr>
          <w:sz w:val="28"/>
          <w:szCs w:val="28"/>
        </w:rPr>
        <w:t xml:space="preserve"> молодежи выходит за рамки только лишь анализа потребления информации в социальных сетях. Фактически речь идет о построении модели распределения времени и внимания между конечным числом </w:t>
      </w:r>
      <w:proofErr w:type="spellStart"/>
      <w:r w:rsidRPr="00A0170C">
        <w:rPr>
          <w:sz w:val="28"/>
          <w:szCs w:val="28"/>
        </w:rPr>
        <w:t>медиаактивностей</w:t>
      </w:r>
      <w:proofErr w:type="spellEnd"/>
      <w:r w:rsidRPr="00A0170C">
        <w:rPr>
          <w:sz w:val="28"/>
          <w:szCs w:val="28"/>
        </w:rPr>
        <w:t xml:space="preserve">. При этом каждый представитель исследуемого поколения обладает собственной системой ценностей, мировоззрением – иными словами, материальными и духовными потребностями, максимальное удовлетворение которых и является целью </w:t>
      </w:r>
      <w:proofErr w:type="spellStart"/>
      <w:r w:rsidRPr="00A0170C">
        <w:rPr>
          <w:sz w:val="28"/>
          <w:szCs w:val="28"/>
        </w:rPr>
        <w:t>медиапотребления</w:t>
      </w:r>
      <w:proofErr w:type="spellEnd"/>
      <w:r w:rsidRPr="00A0170C">
        <w:rPr>
          <w:sz w:val="28"/>
          <w:szCs w:val="28"/>
        </w:rPr>
        <w:t xml:space="preserve">. Таким образом, в общем виде модель </w:t>
      </w:r>
      <w:proofErr w:type="spellStart"/>
      <w:r w:rsidRPr="00A0170C">
        <w:rPr>
          <w:sz w:val="28"/>
          <w:szCs w:val="28"/>
        </w:rPr>
        <w:t>медиапотребления</w:t>
      </w:r>
      <w:proofErr w:type="spellEnd"/>
      <w:r w:rsidRPr="00A0170C">
        <w:rPr>
          <w:sz w:val="28"/>
          <w:szCs w:val="28"/>
        </w:rPr>
        <w:t xml:space="preserve"> представляет собой вариант задачи математического программирования, родственный, например, микроэкономической модели поведения потребителя </w:t>
      </w:r>
      <w:r w:rsidR="00B908AE" w:rsidRPr="00B908AE">
        <w:rPr>
          <w:sz w:val="28"/>
          <w:szCs w:val="28"/>
        </w:rPr>
        <w:t>[3]</w:t>
      </w:r>
      <w:r w:rsidR="00B908AE">
        <w:rPr>
          <w:sz w:val="28"/>
          <w:szCs w:val="28"/>
        </w:rPr>
        <w:t>.</w:t>
      </w:r>
    </w:p>
    <w:p w14:paraId="26FC34A8" w14:textId="6F7971F6" w:rsidR="00A0170C" w:rsidRPr="00A0170C" w:rsidRDefault="00A0170C" w:rsidP="002A60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70C">
        <w:rPr>
          <w:sz w:val="28"/>
          <w:szCs w:val="28"/>
        </w:rPr>
        <w:t xml:space="preserve">По результатам обработки серии глубинных интервью представителей поколения </w:t>
      </w:r>
      <w:proofErr w:type="spellStart"/>
      <w:r w:rsidRPr="00A0170C">
        <w:rPr>
          <w:sz w:val="28"/>
          <w:szCs w:val="28"/>
        </w:rPr>
        <w:t>миллениалов</w:t>
      </w:r>
      <w:proofErr w:type="spellEnd"/>
      <w:r w:rsidRPr="00A0170C">
        <w:rPr>
          <w:sz w:val="28"/>
          <w:szCs w:val="28"/>
        </w:rPr>
        <w:t xml:space="preserve"> предпочтения каждого из респондентов автор представил в виде бинарного отношения простого линейного порядка. Такие линейные порядки можно построить на множествах платформ/каналов/устройств, типов медиаконтента, на множестве существующих медиаресурсов. </w:t>
      </w:r>
      <w:r w:rsidR="00B908AE">
        <w:rPr>
          <w:sz w:val="28"/>
          <w:szCs w:val="28"/>
        </w:rPr>
        <w:t>Н</w:t>
      </w:r>
      <w:r w:rsidRPr="00A0170C">
        <w:rPr>
          <w:sz w:val="28"/>
          <w:szCs w:val="28"/>
        </w:rPr>
        <w:t xml:space="preserve">а основе проведенных интервью оказалось </w:t>
      </w:r>
      <w:r w:rsidR="00B908AE">
        <w:rPr>
          <w:sz w:val="28"/>
          <w:szCs w:val="28"/>
        </w:rPr>
        <w:t xml:space="preserve">также </w:t>
      </w:r>
      <w:r w:rsidRPr="00A0170C">
        <w:rPr>
          <w:sz w:val="28"/>
          <w:szCs w:val="28"/>
        </w:rPr>
        <w:t>возможным построение соответствия медиа удовлетворяемым ими потребностям.</w:t>
      </w:r>
    </w:p>
    <w:p w14:paraId="347CDFB5" w14:textId="2149C8A3" w:rsidR="00A0170C" w:rsidRPr="00B908AE" w:rsidRDefault="00A0170C" w:rsidP="002A60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70C">
        <w:rPr>
          <w:sz w:val="28"/>
          <w:szCs w:val="28"/>
        </w:rPr>
        <w:t xml:space="preserve">Хорошо изученные в математической теории принятия коллективных решений методы объединения индивидуальных предпочтений, несмотря на теорему </w:t>
      </w:r>
      <w:proofErr w:type="spellStart"/>
      <w:r w:rsidRPr="00A0170C">
        <w:rPr>
          <w:sz w:val="28"/>
          <w:szCs w:val="28"/>
        </w:rPr>
        <w:t>Эрроу</w:t>
      </w:r>
      <w:proofErr w:type="spellEnd"/>
      <w:r w:rsidRPr="00A0170C">
        <w:rPr>
          <w:sz w:val="28"/>
          <w:szCs w:val="28"/>
        </w:rPr>
        <w:t xml:space="preserve">, позволяют достаточно адекватно строить результирующий </w:t>
      </w:r>
      <w:r w:rsidRPr="00A0170C">
        <w:rPr>
          <w:sz w:val="28"/>
          <w:szCs w:val="28"/>
        </w:rPr>
        <w:lastRenderedPageBreak/>
        <w:t xml:space="preserve">линейный порядок «общих» предпочтений группы индивидов по набору их индивидуальных предпочтений-линейных порядков </w:t>
      </w:r>
      <w:r w:rsidR="00B908AE" w:rsidRPr="00B908AE">
        <w:rPr>
          <w:sz w:val="28"/>
          <w:szCs w:val="28"/>
        </w:rPr>
        <w:t>[1]</w:t>
      </w:r>
      <w:r w:rsidRPr="00A0170C">
        <w:rPr>
          <w:sz w:val="28"/>
          <w:szCs w:val="28"/>
        </w:rPr>
        <w:t xml:space="preserve">. Применительно к описываемой в докладе проблеме построения математической модели </w:t>
      </w:r>
      <w:proofErr w:type="spellStart"/>
      <w:r w:rsidRPr="00A0170C">
        <w:rPr>
          <w:sz w:val="28"/>
          <w:szCs w:val="28"/>
        </w:rPr>
        <w:t>медиапотребления</w:t>
      </w:r>
      <w:proofErr w:type="spellEnd"/>
      <w:r w:rsidRPr="00A0170C">
        <w:rPr>
          <w:sz w:val="28"/>
          <w:szCs w:val="28"/>
        </w:rPr>
        <w:t xml:space="preserve"> это означает возможность построение единого бинарного отношения-линейного порядка, соответствующего системе медийных приоритетов представителей поколения </w:t>
      </w:r>
      <w:proofErr w:type="spellStart"/>
      <w:r w:rsidRPr="00A0170C">
        <w:rPr>
          <w:sz w:val="28"/>
          <w:szCs w:val="28"/>
        </w:rPr>
        <w:t>постмиллениалов</w:t>
      </w:r>
      <w:proofErr w:type="spellEnd"/>
      <w:r w:rsidRPr="00A0170C">
        <w:rPr>
          <w:sz w:val="28"/>
          <w:szCs w:val="28"/>
        </w:rPr>
        <w:t xml:space="preserve">. На основании этого бинарного отношения, а также соответствия медиа удовлетворяемым ими потребностям становится возможным построение предпочтений </w:t>
      </w:r>
      <w:proofErr w:type="spellStart"/>
      <w:r w:rsidRPr="00A0170C">
        <w:rPr>
          <w:sz w:val="28"/>
          <w:szCs w:val="28"/>
        </w:rPr>
        <w:t>миллениалов</w:t>
      </w:r>
      <w:proofErr w:type="spellEnd"/>
      <w:r w:rsidRPr="00A0170C">
        <w:rPr>
          <w:sz w:val="28"/>
          <w:szCs w:val="28"/>
        </w:rPr>
        <w:t xml:space="preserve"> и представляющих их функций полезности.</w:t>
      </w:r>
    </w:p>
    <w:p w14:paraId="3DC49B48" w14:textId="77777777" w:rsidR="00470500" w:rsidRPr="00B908AE" w:rsidRDefault="00470500" w:rsidP="002A60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49461E4C" w14:textId="77777777" w:rsidR="00F45A03" w:rsidRPr="00B908AE" w:rsidRDefault="00107FCD" w:rsidP="002A600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908AE">
        <w:rPr>
          <w:sz w:val="28"/>
          <w:szCs w:val="28"/>
        </w:rPr>
        <w:t>Литература</w:t>
      </w:r>
    </w:p>
    <w:p w14:paraId="26F1BBDF" w14:textId="07BA2EE3" w:rsidR="00A0170C" w:rsidRPr="00B908AE" w:rsidRDefault="00A0170C" w:rsidP="002A600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B908AE"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  <w:t>Алескеров</w:t>
      </w:r>
      <w:proofErr w:type="spellEnd"/>
      <w:r w:rsidRPr="00B908AE"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Ф. Т., </w:t>
      </w:r>
      <w:proofErr w:type="spellStart"/>
      <w:r w:rsidRPr="00B908AE"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  <w:t>Хабина</w:t>
      </w:r>
      <w:proofErr w:type="spellEnd"/>
      <w:r w:rsidRPr="00B908AE"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Э. Л., Шварц Д. А. Бинарные отношения, графы и коллективные решения. М., 2017.</w:t>
      </w:r>
    </w:p>
    <w:p w14:paraId="22C11CED" w14:textId="6DAC4CA2" w:rsidR="00A0170C" w:rsidRPr="00A0170C" w:rsidRDefault="00A0170C" w:rsidP="002A600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908AE"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  <w:t>Дунас</w:t>
      </w:r>
      <w:proofErr w:type="spellEnd"/>
      <w:r w:rsidRPr="00B908AE"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Д. В., Вартанов С. А., </w:t>
      </w:r>
      <w:proofErr w:type="spellStart"/>
      <w:r w:rsidRPr="00B908AE"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  <w:t>Кульчицкая</w:t>
      </w:r>
      <w:proofErr w:type="spellEnd"/>
      <w:r w:rsidRPr="00B908AE"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Д.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Ю., Салихова Е. А., </w:t>
      </w:r>
      <w:proofErr w:type="spellStart"/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Толоконникова А. В. Теоретические аспекты изучения </w:t>
      </w:r>
      <w:proofErr w:type="spellStart"/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медиапотребления</w:t>
      </w:r>
      <w:proofErr w:type="spellEnd"/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российской молодежи: к пересмотру теории использования и удовлетворения // Вестник Московского университета. Серия 10: Журналистика, </w:t>
      </w:r>
      <w:r w:rsidR="002A6007"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2019.</w:t>
      </w:r>
      <w:r w:rsidR="002A6007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№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2</w:t>
      </w:r>
      <w:r w:rsidR="002A6007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. С.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3–28</w:t>
      </w:r>
      <w:r w:rsidR="002A6007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14:paraId="657F6B70" w14:textId="6B09A8AB" w:rsidR="00A0170C" w:rsidRPr="007D2FC6" w:rsidRDefault="00A0170C" w:rsidP="002A600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</w:pPr>
      <w:proofErr w:type="spellStart"/>
      <w:r w:rsidRPr="007D2FC6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Vartanov</w:t>
      </w:r>
      <w:proofErr w:type="spellEnd"/>
      <w:r w:rsidRPr="007D2FC6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S.A. </w:t>
      </w:r>
      <w:proofErr w:type="spellStart"/>
      <w:r w:rsidRPr="007D2FC6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Postmillennials</w:t>
      </w:r>
      <w:proofErr w:type="spellEnd"/>
      <w:r w:rsidRPr="007D2FC6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’ media consumption analysis: A mathematical approach //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Десятые</w:t>
      </w:r>
      <w:r w:rsidRPr="007D2FC6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международные</w:t>
      </w:r>
      <w:r w:rsidRPr="007D2FC6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научные</w:t>
      </w:r>
      <w:r w:rsidRPr="007D2FC6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чтения</w:t>
      </w:r>
      <w:r w:rsidRPr="007D2FC6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в</w:t>
      </w:r>
      <w:r w:rsidRPr="007D2FC6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Москве</w:t>
      </w:r>
      <w:r w:rsidRPr="007D2FC6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СМИ</w:t>
      </w:r>
      <w:r w:rsidRPr="00B908AE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и</w:t>
      </w:r>
      <w:r w:rsidRPr="00B908AE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массовые</w:t>
      </w:r>
      <w:r w:rsidRPr="00B908AE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коммуникации</w:t>
      </w:r>
      <w:r w:rsidRPr="00B908AE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2018: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цифровые</w:t>
      </w:r>
      <w:r w:rsidRPr="00B908AE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трансформации</w:t>
      </w:r>
      <w:r w:rsidRPr="00B908AE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СМИ</w:t>
      </w:r>
      <w:r w:rsidRPr="00B908AE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D2FC6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C</w:t>
      </w:r>
      <w:proofErr w:type="spellStart"/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борник</w:t>
      </w:r>
      <w:proofErr w:type="spellEnd"/>
      <w:r w:rsidRPr="00B908AE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тезисов</w:t>
      </w:r>
      <w:r w:rsidRPr="00B908AE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конференции</w:t>
      </w:r>
      <w:r w:rsidR="002A6007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A0170C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Москва</w:t>
      </w:r>
      <w:r w:rsidRPr="007D2FC6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 xml:space="preserve">, 2018. </w:t>
      </w:r>
      <w:r w:rsidR="002A6007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eastAsia="ru-RU"/>
        </w:rPr>
        <w:t>С</w:t>
      </w:r>
      <w:r w:rsidRPr="007D2FC6">
        <w:rPr>
          <w:rFonts w:eastAsia="Times New Roman" w:cs="Times New Roman"/>
          <w:iCs/>
          <w:color w:val="222222"/>
          <w:sz w:val="28"/>
          <w:szCs w:val="28"/>
          <w:bdr w:val="none" w:sz="0" w:space="0" w:color="auto" w:frame="1"/>
          <w:lang w:val="en-US" w:eastAsia="ru-RU"/>
        </w:rPr>
        <w:t>. 43–44.</w:t>
      </w:r>
    </w:p>
    <w:p w14:paraId="75EDDA84" w14:textId="77777777" w:rsidR="008A07C5" w:rsidRPr="007D2FC6" w:rsidRDefault="008A07C5" w:rsidP="002A6007">
      <w:pPr>
        <w:spacing w:after="0" w:line="360" w:lineRule="auto"/>
        <w:ind w:firstLine="709"/>
        <w:rPr>
          <w:lang w:val="en-US"/>
        </w:rPr>
      </w:pPr>
    </w:p>
    <w:sectPr w:rsidR="008A07C5" w:rsidRPr="007D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541A6"/>
    <w:multiLevelType w:val="hybridMultilevel"/>
    <w:tmpl w:val="D7B83B34"/>
    <w:lvl w:ilvl="0" w:tplc="10CA6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03"/>
    <w:rsid w:val="000477A3"/>
    <w:rsid w:val="000E6B04"/>
    <w:rsid w:val="00107FCD"/>
    <w:rsid w:val="00171DE9"/>
    <w:rsid w:val="00184A17"/>
    <w:rsid w:val="00193935"/>
    <w:rsid w:val="002347FA"/>
    <w:rsid w:val="00283DDB"/>
    <w:rsid w:val="002A11BD"/>
    <w:rsid w:val="002A6007"/>
    <w:rsid w:val="003469AA"/>
    <w:rsid w:val="00385907"/>
    <w:rsid w:val="00470500"/>
    <w:rsid w:val="00487D8D"/>
    <w:rsid w:val="00512FBF"/>
    <w:rsid w:val="006106A6"/>
    <w:rsid w:val="00686D76"/>
    <w:rsid w:val="006D3740"/>
    <w:rsid w:val="00760F54"/>
    <w:rsid w:val="00782F01"/>
    <w:rsid w:val="007D2FC6"/>
    <w:rsid w:val="007E6158"/>
    <w:rsid w:val="008A07C5"/>
    <w:rsid w:val="008D60F5"/>
    <w:rsid w:val="009D6E00"/>
    <w:rsid w:val="009F016B"/>
    <w:rsid w:val="00A0170C"/>
    <w:rsid w:val="00A14913"/>
    <w:rsid w:val="00AE3A0B"/>
    <w:rsid w:val="00B75E0A"/>
    <w:rsid w:val="00B908AE"/>
    <w:rsid w:val="00BD7F67"/>
    <w:rsid w:val="00C1313F"/>
    <w:rsid w:val="00C943AB"/>
    <w:rsid w:val="00D821BC"/>
    <w:rsid w:val="00DA048C"/>
    <w:rsid w:val="00DB4B5E"/>
    <w:rsid w:val="00E02629"/>
    <w:rsid w:val="00E82FEE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48059"/>
  <w15:docId w15:val="{B2961B7E-E19F-1C41-82A0-DC2434A1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A07C5"/>
    <w:rPr>
      <w:i/>
      <w:iCs/>
    </w:rPr>
  </w:style>
  <w:style w:type="character" w:customStyle="1" w:styleId="apple-converted-space">
    <w:name w:val="apple-converted-space"/>
    <w:basedOn w:val="a0"/>
    <w:rsid w:val="008A07C5"/>
  </w:style>
  <w:style w:type="paragraph" w:styleId="a6">
    <w:name w:val="List Paragraph"/>
    <w:basedOn w:val="a"/>
    <w:uiPriority w:val="34"/>
    <w:qFormat/>
    <w:rsid w:val="008A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v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ВВ</cp:lastModifiedBy>
  <cp:revision>2</cp:revision>
  <cp:lastPrinted>2020-03-03T11:51:00Z</cp:lastPrinted>
  <dcterms:created xsi:type="dcterms:W3CDTF">2020-03-22T10:20:00Z</dcterms:created>
  <dcterms:modified xsi:type="dcterms:W3CDTF">2020-03-22T10:20:00Z</dcterms:modified>
</cp:coreProperties>
</file>