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2317" w14:textId="77777777" w:rsidR="008E0D05" w:rsidRPr="00E3658E" w:rsidRDefault="008E0D05" w:rsidP="00E3658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58E">
        <w:rPr>
          <w:sz w:val="28"/>
          <w:szCs w:val="28"/>
        </w:rPr>
        <w:t>Александра Игоревна</w:t>
      </w:r>
      <w:r w:rsidR="00E3658E" w:rsidRPr="00E3658E">
        <w:rPr>
          <w:sz w:val="28"/>
          <w:szCs w:val="28"/>
        </w:rPr>
        <w:t xml:space="preserve"> Литвинова</w:t>
      </w:r>
    </w:p>
    <w:p w14:paraId="0DDBEFB7" w14:textId="6ED0F50D" w:rsidR="00E3658E" w:rsidRPr="00E3658E" w:rsidRDefault="008E0D05" w:rsidP="00E3658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58E">
        <w:rPr>
          <w:sz w:val="28"/>
          <w:szCs w:val="28"/>
        </w:rPr>
        <w:t>Санкт-Петербургский государственный университет</w:t>
      </w:r>
    </w:p>
    <w:p w14:paraId="49880876" w14:textId="77777777" w:rsidR="00E3658E" w:rsidRDefault="007158B2" w:rsidP="00E3658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tgtFrame="_blank" w:history="1">
        <w:r w:rsidR="008E0D05" w:rsidRPr="00E3658E">
          <w:rPr>
            <w:rStyle w:val="a3"/>
            <w:color w:val="auto"/>
            <w:sz w:val="28"/>
            <w:szCs w:val="28"/>
          </w:rPr>
          <w:t>a.litvinova@spbu.ru</w:t>
        </w:r>
      </w:hyperlink>
    </w:p>
    <w:p w14:paraId="02B96D90" w14:textId="77777777" w:rsidR="00E3658E" w:rsidRPr="00E3658E" w:rsidRDefault="00E3658E" w:rsidP="00E3658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1EACE6DC" w14:textId="77777777" w:rsidR="008E0D05" w:rsidRPr="00E3658E" w:rsidRDefault="008E0D05" w:rsidP="00E3658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658E">
        <w:rPr>
          <w:b/>
          <w:sz w:val="28"/>
          <w:szCs w:val="28"/>
        </w:rPr>
        <w:t>«Новые» и «старые» медиа в пространстве «умного» города</w:t>
      </w:r>
    </w:p>
    <w:p w14:paraId="37877359" w14:textId="77777777" w:rsidR="007158B2" w:rsidRDefault="007158B2" w:rsidP="00E3658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A214C94" w14:textId="6155E6E3" w:rsidR="008E0D05" w:rsidRPr="00E3658E" w:rsidRDefault="008E0D05" w:rsidP="00E3658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58E">
        <w:rPr>
          <w:sz w:val="28"/>
          <w:szCs w:val="28"/>
        </w:rPr>
        <w:t>Автор рассматривает трансформацию «новых» и «старых» медиа в контексте цифровизации городских пространств. Подчеркивается особая роль обмена данными с помощью мобильной связи и смартфонов в функционировании и преобразовании городов, выстраивании новых коммуникационных связей и новых форматов взаимодействия жителей с городом и друг другом.</w:t>
      </w:r>
    </w:p>
    <w:p w14:paraId="1A83C5A0" w14:textId="3C2B0DD7" w:rsidR="008E0D05" w:rsidRPr="00E3658E" w:rsidRDefault="008E0D05" w:rsidP="00E3658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58E">
        <w:rPr>
          <w:bCs/>
          <w:sz w:val="28"/>
          <w:szCs w:val="28"/>
        </w:rPr>
        <w:t>Ключевые слова:</w:t>
      </w:r>
      <w:r w:rsidR="00E3658E" w:rsidRPr="007158B2">
        <w:rPr>
          <w:sz w:val="28"/>
          <w:szCs w:val="28"/>
        </w:rPr>
        <w:t xml:space="preserve"> </w:t>
      </w:r>
      <w:r w:rsidRPr="00E3658E">
        <w:rPr>
          <w:sz w:val="28"/>
          <w:szCs w:val="28"/>
        </w:rPr>
        <w:t>медиа, «умные» медиа, «умные» города, цифровизация</w:t>
      </w:r>
      <w:r w:rsidR="00845F30">
        <w:rPr>
          <w:sz w:val="28"/>
          <w:szCs w:val="28"/>
        </w:rPr>
        <w:t>.</w:t>
      </w:r>
    </w:p>
    <w:p w14:paraId="4C414844" w14:textId="77777777" w:rsidR="00E3658E" w:rsidRPr="00E3658E" w:rsidRDefault="00E3658E" w:rsidP="00E36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E3AEE" w14:textId="77777777" w:rsidR="00E3658E" w:rsidRDefault="000D7C8F" w:rsidP="00E36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8E">
        <w:rPr>
          <w:rFonts w:ascii="Times New Roman" w:hAnsi="Times New Roman" w:cs="Times New Roman"/>
          <w:sz w:val="28"/>
          <w:szCs w:val="28"/>
        </w:rPr>
        <w:t>Цифровизация российских городов запустила процессы переосмысления (а в ряде случаев и пересмотра) принципов создания и развития городских территорий и общественных пространств. При этом внедрение новых технологий не только облегчает выполнение рутинных задач и повышает эффективность управления в сфере городского хозяйства [1]. Оно открывает новые возможности для социального взаимодействия на самых разных уровнях и формирования новых коммуникационных связей, что в конечном счете приводит к появлению новых и «</w:t>
      </w:r>
      <w:proofErr w:type="spellStart"/>
      <w:r w:rsidRPr="00E3658E">
        <w:rPr>
          <w:rFonts w:ascii="Times New Roman" w:hAnsi="Times New Roman" w:cs="Times New Roman"/>
          <w:sz w:val="28"/>
          <w:szCs w:val="28"/>
        </w:rPr>
        <w:t>переизобретению</w:t>
      </w:r>
      <w:proofErr w:type="spellEnd"/>
      <w:r w:rsidRPr="00E3658E">
        <w:rPr>
          <w:rFonts w:ascii="Times New Roman" w:hAnsi="Times New Roman" w:cs="Times New Roman"/>
          <w:sz w:val="28"/>
          <w:szCs w:val="28"/>
        </w:rPr>
        <w:t>» уж</w:t>
      </w:r>
      <w:r w:rsidR="00E3658E">
        <w:rPr>
          <w:rFonts w:ascii="Times New Roman" w:hAnsi="Times New Roman" w:cs="Times New Roman"/>
          <w:sz w:val="28"/>
          <w:szCs w:val="28"/>
        </w:rPr>
        <w:t>е существующих пространств [2].</w:t>
      </w:r>
    </w:p>
    <w:p w14:paraId="28A7C1AF" w14:textId="77777777" w:rsidR="00E3658E" w:rsidRDefault="000D7C8F" w:rsidP="00E36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8E">
        <w:rPr>
          <w:rFonts w:ascii="Times New Roman" w:hAnsi="Times New Roman" w:cs="Times New Roman"/>
          <w:sz w:val="28"/>
          <w:szCs w:val="28"/>
        </w:rPr>
        <w:t xml:space="preserve">Неотъемлемой частью этих процессов становится трансформация существующей </w:t>
      </w:r>
      <w:proofErr w:type="spellStart"/>
      <w:r w:rsidRPr="00E3658E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E3658E">
        <w:rPr>
          <w:rFonts w:ascii="Times New Roman" w:hAnsi="Times New Roman" w:cs="Times New Roman"/>
          <w:sz w:val="28"/>
          <w:szCs w:val="28"/>
        </w:rPr>
        <w:t xml:space="preserve"> каждого «умного» города и страны в целом. «Старые» и «новые» медиа вынуждены встраиваться в контекст происходящих изменений, реагировать на меняющиеся (и появляющиеся) потребности своих целевых аудиторий, обновлять содержание и подходы к производству контента, расширять свою представленность на различных платф</w:t>
      </w:r>
      <w:r w:rsidR="00E3658E">
        <w:rPr>
          <w:rFonts w:ascii="Times New Roman" w:hAnsi="Times New Roman" w:cs="Times New Roman"/>
          <w:sz w:val="28"/>
          <w:szCs w:val="28"/>
        </w:rPr>
        <w:t>ормах, осваивать новые форматы.</w:t>
      </w:r>
    </w:p>
    <w:p w14:paraId="46BE2EEA" w14:textId="5ABEBC2F" w:rsidR="00E3658E" w:rsidRDefault="000D7C8F" w:rsidP="00E36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8E">
        <w:rPr>
          <w:rFonts w:ascii="Times New Roman" w:hAnsi="Times New Roman" w:cs="Times New Roman"/>
          <w:sz w:val="28"/>
          <w:szCs w:val="28"/>
        </w:rPr>
        <w:lastRenderedPageBreak/>
        <w:t>Ядром происходящих изменений становится смартфон. Распространенность гаджетов и развитие сетей привели к тому, что мобильный телефон с выходом в интернет стал неотъемлемой частью повседневности [5]. С одной стороны, он необходим для получения актуальной информации, оперативной коммуникации, решения всевозможных бытовых и профессиональных вопросов, но с другой — сам является источником информации о своем владельце, его привычках, предпочтениях, местонахождении, интересах. Таким образом новые технологии сегодня помогают жителям мегаполисов сориентироваться в безграничном море возможностей использования городского пространства и социального взаимодействия. Однако при этом приходится жертвовать приватностью и позволять отслеживать (и зачастую в режиме реального времени) индивидуальные особенности частной жизни.</w:t>
      </w:r>
    </w:p>
    <w:p w14:paraId="091AA6C5" w14:textId="02B4BFE3" w:rsidR="00E3658E" w:rsidRDefault="000D7C8F" w:rsidP="00E36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8E">
        <w:rPr>
          <w:rFonts w:ascii="Times New Roman" w:hAnsi="Times New Roman" w:cs="Times New Roman"/>
          <w:sz w:val="28"/>
          <w:szCs w:val="28"/>
        </w:rPr>
        <w:t xml:space="preserve">«Умные» города могут адаптироваться на лету: считывая информацию с </w:t>
      </w:r>
      <w:proofErr w:type="spellStart"/>
      <w:r w:rsidRPr="00E3658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3658E">
        <w:rPr>
          <w:rFonts w:ascii="Times New Roman" w:hAnsi="Times New Roman" w:cs="Times New Roman"/>
          <w:sz w:val="28"/>
          <w:szCs w:val="28"/>
        </w:rPr>
        <w:t xml:space="preserve"> обширного набора датчиков (или получая ее через приложения с телефонов пользователей), отправляя эти данные программам, которые могут «увидеть» картину в целом, и предпринимать различные действия. На основании полученной информации они могут оптимизировать отопление и охлаждение зданий, регулировать поток электроэнергии в энергосети и менять движение в транспортной системе. В основном такие вмешательства будут проходить незаметно для людей, «отдавших» информацию, </w:t>
      </w:r>
      <w:r w:rsidR="007158B2">
        <w:rPr>
          <w:rFonts w:ascii="Times New Roman" w:hAnsi="Times New Roman" w:cs="Times New Roman"/>
          <w:sz w:val="28"/>
          <w:szCs w:val="28"/>
        </w:rPr>
        <w:t xml:space="preserve">– </w:t>
      </w:r>
      <w:r w:rsidRPr="00E3658E">
        <w:rPr>
          <w:rFonts w:ascii="Times New Roman" w:hAnsi="Times New Roman" w:cs="Times New Roman"/>
          <w:sz w:val="28"/>
          <w:szCs w:val="28"/>
        </w:rPr>
        <w:t>внутри проводов и стен города. Но иногда они будут возникать прямо перед человеком</w:t>
      </w:r>
      <w:r w:rsidR="007158B2">
        <w:rPr>
          <w:rFonts w:ascii="Times New Roman" w:hAnsi="Times New Roman" w:cs="Times New Roman"/>
          <w:sz w:val="28"/>
          <w:szCs w:val="28"/>
        </w:rPr>
        <w:t>,</w:t>
      </w:r>
      <w:r w:rsidRPr="00E3658E">
        <w:rPr>
          <w:rFonts w:ascii="Times New Roman" w:hAnsi="Times New Roman" w:cs="Times New Roman"/>
          <w:sz w:val="28"/>
          <w:szCs w:val="28"/>
        </w:rPr>
        <w:t xml:space="preserve"> помогая решить общие для той или иной социальной группы проблемы и призывая при этом каждого пожертвовать частной информацией и сделать свой выбор для общего блага [3]. Таким образом</w:t>
      </w:r>
      <w:r w:rsidR="007158B2">
        <w:rPr>
          <w:rFonts w:ascii="Times New Roman" w:hAnsi="Times New Roman" w:cs="Times New Roman"/>
          <w:sz w:val="28"/>
          <w:szCs w:val="28"/>
        </w:rPr>
        <w:t>,</w:t>
      </w:r>
      <w:r w:rsidRPr="00E3658E">
        <w:rPr>
          <w:rFonts w:ascii="Times New Roman" w:hAnsi="Times New Roman" w:cs="Times New Roman"/>
          <w:sz w:val="28"/>
          <w:szCs w:val="28"/>
        </w:rPr>
        <w:t xml:space="preserve"> жители «умных» городов получают возможность реорганизовывать собственную жизнь и жизнь сообщества, выстраивая их вокруг мобильной связи и массового обмена данными.</w:t>
      </w:r>
    </w:p>
    <w:p w14:paraId="5E7C8C49" w14:textId="77777777" w:rsidR="00E3658E" w:rsidRDefault="000D7C8F" w:rsidP="00E36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8E">
        <w:rPr>
          <w:rFonts w:ascii="Times New Roman" w:hAnsi="Times New Roman" w:cs="Times New Roman"/>
          <w:sz w:val="28"/>
          <w:szCs w:val="28"/>
        </w:rPr>
        <w:t xml:space="preserve">Если не ограничивать процесс цифровизации «умных» городов только лишь автоматизацией процессов или созданием возможностей для сбора данных, «умные» медиа могут стать надежной основой для самоорганизации, адаптации </w:t>
      </w:r>
      <w:r w:rsidRPr="00E3658E">
        <w:rPr>
          <w:rFonts w:ascii="Times New Roman" w:hAnsi="Times New Roman" w:cs="Times New Roman"/>
          <w:sz w:val="28"/>
          <w:szCs w:val="28"/>
        </w:rPr>
        <w:lastRenderedPageBreak/>
        <w:t>и развития городских сообществ, преодоления различных видом неравенств и решения многих актуальных вопросов [4].</w:t>
      </w:r>
    </w:p>
    <w:p w14:paraId="6B1EB99D" w14:textId="77777777" w:rsidR="00E3658E" w:rsidRPr="009B529B" w:rsidRDefault="000D7C8F" w:rsidP="009B529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529B">
        <w:rPr>
          <w:rFonts w:ascii="Times New Roman" w:hAnsi="Times New Roman" w:cs="Times New Roman"/>
          <w:sz w:val="28"/>
          <w:szCs w:val="28"/>
        </w:rPr>
        <w:t>Литература</w:t>
      </w:r>
    </w:p>
    <w:p w14:paraId="14C3A7DC" w14:textId="77814C6C" w:rsidR="00E3658E" w:rsidRDefault="000D7C8F" w:rsidP="00E36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8E">
        <w:rPr>
          <w:rFonts w:ascii="Times New Roman" w:hAnsi="Times New Roman" w:cs="Times New Roman"/>
          <w:sz w:val="28"/>
          <w:szCs w:val="28"/>
        </w:rPr>
        <w:t xml:space="preserve">1. Городнова Н.В., Самарская Н.А., </w:t>
      </w:r>
      <w:proofErr w:type="spellStart"/>
      <w:r w:rsidRPr="00E3658E">
        <w:rPr>
          <w:rFonts w:ascii="Times New Roman" w:hAnsi="Times New Roman" w:cs="Times New Roman"/>
          <w:sz w:val="28"/>
          <w:szCs w:val="28"/>
        </w:rPr>
        <w:t>Крупкин</w:t>
      </w:r>
      <w:proofErr w:type="spellEnd"/>
      <w:r w:rsidRPr="00E3658E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E3658E">
        <w:rPr>
          <w:rFonts w:ascii="Times New Roman" w:hAnsi="Times New Roman" w:cs="Times New Roman"/>
          <w:sz w:val="28"/>
          <w:szCs w:val="28"/>
        </w:rPr>
        <w:t>Роженцов</w:t>
      </w:r>
      <w:proofErr w:type="spellEnd"/>
      <w:r w:rsidRPr="00E3658E">
        <w:rPr>
          <w:rFonts w:ascii="Times New Roman" w:hAnsi="Times New Roman" w:cs="Times New Roman"/>
          <w:sz w:val="28"/>
          <w:szCs w:val="28"/>
        </w:rPr>
        <w:t xml:space="preserve"> И.С. Реализация проекта </w:t>
      </w:r>
      <w:r w:rsidR="007158B2">
        <w:rPr>
          <w:rFonts w:ascii="Times New Roman" w:hAnsi="Times New Roman" w:cs="Times New Roman"/>
          <w:sz w:val="28"/>
          <w:szCs w:val="28"/>
        </w:rPr>
        <w:t>«</w:t>
      </w:r>
      <w:r w:rsidRPr="00E3658E">
        <w:rPr>
          <w:rFonts w:ascii="Times New Roman" w:hAnsi="Times New Roman" w:cs="Times New Roman"/>
          <w:sz w:val="28"/>
          <w:szCs w:val="28"/>
        </w:rPr>
        <w:t>Системный город</w:t>
      </w:r>
      <w:r w:rsidR="007158B2">
        <w:rPr>
          <w:rFonts w:ascii="Times New Roman" w:hAnsi="Times New Roman" w:cs="Times New Roman"/>
          <w:sz w:val="28"/>
          <w:szCs w:val="28"/>
        </w:rPr>
        <w:t>»</w:t>
      </w:r>
      <w:r w:rsidRPr="00E3658E">
        <w:rPr>
          <w:rFonts w:ascii="Times New Roman" w:hAnsi="Times New Roman" w:cs="Times New Roman"/>
          <w:sz w:val="28"/>
          <w:szCs w:val="28"/>
        </w:rPr>
        <w:t xml:space="preserve"> как основа современного и комфортного проживания населения. Экономика и предпринимательство. 2019. № 5 (106). С. 475-483.</w:t>
      </w:r>
    </w:p>
    <w:p w14:paraId="310B6516" w14:textId="7D149BF8" w:rsidR="00E3658E" w:rsidRDefault="000D7C8F" w:rsidP="00E36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8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3658E">
        <w:rPr>
          <w:rFonts w:ascii="Times New Roman" w:hAnsi="Times New Roman" w:cs="Times New Roman"/>
          <w:sz w:val="28"/>
          <w:szCs w:val="28"/>
        </w:rPr>
        <w:t>Маккуайр</w:t>
      </w:r>
      <w:proofErr w:type="spellEnd"/>
      <w:r w:rsidRPr="00E3658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3658E">
        <w:rPr>
          <w:rFonts w:ascii="Times New Roman" w:hAnsi="Times New Roman" w:cs="Times New Roman"/>
          <w:sz w:val="28"/>
          <w:szCs w:val="28"/>
        </w:rPr>
        <w:t>Геомедиа</w:t>
      </w:r>
      <w:proofErr w:type="spellEnd"/>
      <w:r w:rsidRPr="00E3658E">
        <w:rPr>
          <w:rFonts w:ascii="Times New Roman" w:hAnsi="Times New Roman" w:cs="Times New Roman"/>
          <w:sz w:val="28"/>
          <w:szCs w:val="28"/>
        </w:rPr>
        <w:t xml:space="preserve">. Сетевые города и будущее общественного пространства / пер. с англ. И. Третьякова. М, 2018. </w:t>
      </w:r>
    </w:p>
    <w:p w14:paraId="1D31BF62" w14:textId="46FE9763" w:rsidR="00E3658E" w:rsidRDefault="000D7C8F" w:rsidP="00E36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8E">
        <w:rPr>
          <w:rFonts w:ascii="Times New Roman" w:hAnsi="Times New Roman" w:cs="Times New Roman"/>
          <w:sz w:val="28"/>
          <w:szCs w:val="28"/>
        </w:rPr>
        <w:t>3. Моисеев В. Н. Новые медиа: философия взаимодействия че</w:t>
      </w:r>
      <w:r w:rsidR="00845F30">
        <w:rPr>
          <w:rFonts w:ascii="Times New Roman" w:hAnsi="Times New Roman" w:cs="Times New Roman"/>
          <w:sz w:val="28"/>
          <w:szCs w:val="28"/>
        </w:rPr>
        <w:t>ловека и современных технологий</w:t>
      </w:r>
      <w:r w:rsidRPr="00E3658E">
        <w:rPr>
          <w:rFonts w:ascii="Times New Roman" w:hAnsi="Times New Roman" w:cs="Times New Roman"/>
          <w:sz w:val="28"/>
          <w:szCs w:val="28"/>
        </w:rPr>
        <w:t xml:space="preserve">: автореферат </w:t>
      </w:r>
      <w:proofErr w:type="spellStart"/>
      <w:r w:rsidRPr="00E3658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3658E">
        <w:rPr>
          <w:rFonts w:ascii="Times New Roman" w:hAnsi="Times New Roman" w:cs="Times New Roman"/>
          <w:sz w:val="28"/>
          <w:szCs w:val="28"/>
        </w:rPr>
        <w:t xml:space="preserve">. ... канд. филос. наук. М., 2016. </w:t>
      </w:r>
    </w:p>
    <w:p w14:paraId="1887C388" w14:textId="6F4A5C16" w:rsidR="00E3658E" w:rsidRDefault="000D7C8F" w:rsidP="00E36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8E">
        <w:rPr>
          <w:rFonts w:ascii="Times New Roman" w:hAnsi="Times New Roman" w:cs="Times New Roman"/>
          <w:sz w:val="28"/>
          <w:szCs w:val="28"/>
        </w:rPr>
        <w:t xml:space="preserve">4. Монтгомери, Ч. Счастливый город. Как городское планирование меняет нашу жизнь / пер. с англ. Ю. Константиновой. М., 2019. </w:t>
      </w:r>
    </w:p>
    <w:p w14:paraId="2B650356" w14:textId="6FF86597" w:rsidR="000D7C8F" w:rsidRPr="00E3658E" w:rsidRDefault="000D7C8F" w:rsidP="00E36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8E">
        <w:rPr>
          <w:rFonts w:ascii="Times New Roman" w:hAnsi="Times New Roman" w:cs="Times New Roman"/>
          <w:sz w:val="28"/>
          <w:szCs w:val="28"/>
        </w:rPr>
        <w:t xml:space="preserve">5. Таунсенд Э. Умные города: большие данные, гражданские хакеры и поиски новой утопии / Пер. А. </w:t>
      </w:r>
      <w:proofErr w:type="spellStart"/>
      <w:r w:rsidRPr="00E3658E">
        <w:rPr>
          <w:rFonts w:ascii="Times New Roman" w:hAnsi="Times New Roman" w:cs="Times New Roman"/>
          <w:sz w:val="28"/>
          <w:szCs w:val="28"/>
        </w:rPr>
        <w:t>Шоломицкой</w:t>
      </w:r>
      <w:proofErr w:type="spellEnd"/>
      <w:r w:rsidRPr="00E3658E">
        <w:rPr>
          <w:rFonts w:ascii="Times New Roman" w:hAnsi="Times New Roman" w:cs="Times New Roman"/>
          <w:sz w:val="28"/>
          <w:szCs w:val="28"/>
        </w:rPr>
        <w:t>. М.</w:t>
      </w:r>
      <w:bookmarkStart w:id="0" w:name="_GoBack"/>
      <w:bookmarkEnd w:id="0"/>
      <w:r w:rsidRPr="00E3658E">
        <w:rPr>
          <w:rFonts w:ascii="Times New Roman" w:hAnsi="Times New Roman" w:cs="Times New Roman"/>
          <w:sz w:val="28"/>
          <w:szCs w:val="28"/>
        </w:rPr>
        <w:t xml:space="preserve">, 2019. </w:t>
      </w:r>
    </w:p>
    <w:sectPr w:rsidR="000D7C8F" w:rsidRPr="00E3658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05"/>
    <w:rsid w:val="000D7C8F"/>
    <w:rsid w:val="007158B2"/>
    <w:rsid w:val="00845F30"/>
    <w:rsid w:val="008E0D05"/>
    <w:rsid w:val="009B529B"/>
    <w:rsid w:val="00BE4A38"/>
    <w:rsid w:val="00E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ED1319"/>
  <w15:chartTrackingRefBased/>
  <w15:docId w15:val="{5FAE57B2-5666-4F7F-B0D0-AC7EA1F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8E0D05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customStyle="1" w:styleId="30">
    <w:name w:val="Заголовок 3 Знак"/>
    <w:link w:val="3"/>
    <w:uiPriority w:val="9"/>
    <w:rsid w:val="008E0D05"/>
    <w:rPr>
      <w:b/>
      <w:bCs/>
      <w:sz w:val="27"/>
      <w:szCs w:val="27"/>
    </w:rPr>
  </w:style>
  <w:style w:type="character" w:customStyle="1" w:styleId="im">
    <w:name w:val="im"/>
    <w:rsid w:val="008E0D05"/>
  </w:style>
  <w:style w:type="character" w:styleId="a8">
    <w:name w:val="Strong"/>
    <w:uiPriority w:val="22"/>
    <w:qFormat/>
    <w:rsid w:val="008E0D05"/>
    <w:rPr>
      <w:b/>
      <w:bCs/>
    </w:rPr>
  </w:style>
  <w:style w:type="paragraph" w:customStyle="1" w:styleId="a9">
    <w:name w:val="Обычный (веб)"/>
    <w:basedOn w:val="a"/>
    <w:uiPriority w:val="99"/>
    <w:unhideWhenUsed/>
    <w:rsid w:val="008E0D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5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451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litvin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4459</CharactersWithSpaces>
  <SharedDoc>false</SharedDoc>
  <HLinks>
    <vt:vector size="6" baseType="variant">
      <vt:variant>
        <vt:i4>3539028</vt:i4>
      </vt:variant>
      <vt:variant>
        <vt:i4>0</vt:i4>
      </vt:variant>
      <vt:variant>
        <vt:i4>0</vt:i4>
      </vt:variant>
      <vt:variant>
        <vt:i4>5</vt:i4>
      </vt:variant>
      <vt:variant>
        <vt:lpwstr>mailto:a.litvinova@spbu.ru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Viktoriya.VV@outlook.com</dc:creator>
  <cp:keywords/>
  <cp:lastModifiedBy>Viktoriya.VV@outlook.com</cp:lastModifiedBy>
  <cp:revision>2</cp:revision>
  <cp:lastPrinted>1899-12-31T21:00:00Z</cp:lastPrinted>
  <dcterms:created xsi:type="dcterms:W3CDTF">2020-03-10T10:22:00Z</dcterms:created>
  <dcterms:modified xsi:type="dcterms:W3CDTF">2020-03-10T10:22:00Z</dcterms:modified>
</cp:coreProperties>
</file>