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B100" w14:textId="726F7025" w:rsidR="00D51B80" w:rsidRDefault="00D51B80" w:rsidP="00D51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Елизавета Андреевна</w:t>
      </w:r>
      <w:r w:rsidR="00B3765F" w:rsidRPr="00B3765F">
        <w:rPr>
          <w:rFonts w:ascii="Times New Roman" w:hAnsi="Times New Roman" w:cs="Times New Roman"/>
          <w:sz w:val="28"/>
        </w:rPr>
        <w:t xml:space="preserve"> </w:t>
      </w:r>
      <w:r w:rsidR="00B3765F">
        <w:rPr>
          <w:rFonts w:ascii="Times New Roman" w:hAnsi="Times New Roman" w:cs="Times New Roman"/>
          <w:sz w:val="28"/>
        </w:rPr>
        <w:t>Стрига</w:t>
      </w:r>
    </w:p>
    <w:p w14:paraId="1C2C2A70" w14:textId="77777777" w:rsidR="00D51B80" w:rsidRDefault="00D51B80" w:rsidP="00D51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Московский государственный университет имени Ломоносова</w:t>
      </w:r>
    </w:p>
    <w:p w14:paraId="6564D191" w14:textId="77777777" w:rsidR="00D51B80" w:rsidRDefault="00D51B80" w:rsidP="00D51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striga</w:t>
      </w:r>
      <w:r>
        <w:rPr>
          <w:rFonts w:ascii="Times New Roman" w:hAnsi="Times New Roman" w:cs="Times New Roman"/>
          <w:sz w:val="28"/>
        </w:rPr>
        <w:t>_</w:t>
      </w:r>
      <w:proofErr w:type="spellStart"/>
      <w:r>
        <w:rPr>
          <w:rFonts w:ascii="Times New Roman" w:hAnsi="Times New Roman" w:cs="Times New Roman"/>
          <w:sz w:val="28"/>
          <w:lang w:val="en-US"/>
        </w:rPr>
        <w:t>elizaveta</w:t>
      </w:r>
      <w:proofErr w:type="spellEnd"/>
      <w:r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14:paraId="67C8A16F" w14:textId="77777777" w:rsidR="00D51B80" w:rsidRDefault="00D51B80" w:rsidP="00D51B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5672339" w14:textId="43B4664F" w:rsidR="005C1C07" w:rsidRDefault="00D51B80" w:rsidP="00B376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Продвижение ценностей </w:t>
      </w:r>
      <w:r w:rsidR="003612A6">
        <w:rPr>
          <w:rFonts w:ascii="Times New Roman" w:hAnsi="Times New Roman" w:cs="Times New Roman"/>
          <w:b/>
          <w:sz w:val="28"/>
        </w:rPr>
        <w:t>здорового образа жизни</w:t>
      </w:r>
      <w:r>
        <w:rPr>
          <w:rFonts w:ascii="Times New Roman" w:hAnsi="Times New Roman" w:cs="Times New Roman"/>
          <w:b/>
          <w:sz w:val="28"/>
        </w:rPr>
        <w:t xml:space="preserve"> в контексте професс</w:t>
      </w:r>
      <w:r w:rsidR="00DE2770">
        <w:rPr>
          <w:rFonts w:ascii="Times New Roman" w:hAnsi="Times New Roman" w:cs="Times New Roman"/>
          <w:b/>
          <w:sz w:val="28"/>
        </w:rPr>
        <w:t>иональной культуры журналистов</w:t>
      </w:r>
    </w:p>
    <w:p w14:paraId="62CBEC0F" w14:textId="77777777" w:rsidR="0074193D" w:rsidRDefault="0074193D" w:rsidP="00DE2770">
      <w:pPr>
        <w:spacing w:after="0" w:line="360" w:lineRule="auto"/>
        <w:ind w:firstLine="708"/>
        <w:jc w:val="both"/>
      </w:pPr>
    </w:p>
    <w:p w14:paraId="7CF36062" w14:textId="09AA25E3" w:rsidR="009D3C18" w:rsidRDefault="005C1C07" w:rsidP="009D3C18">
      <w:pPr>
        <w:pStyle w:val="ad"/>
      </w:pPr>
      <w:r>
        <w:t>Проведённое двойное исследование отражает уровень</w:t>
      </w:r>
      <w:r w:rsidR="00724ADB">
        <w:rPr>
          <w:lang w:val="af-ZA"/>
        </w:rPr>
        <w:t xml:space="preserve"> </w:t>
      </w:r>
      <w:r w:rsidR="00724ADB">
        <w:t>культуры общества и</w:t>
      </w:r>
      <w:r>
        <w:t xml:space="preserve"> профессиональной культуры региональных журналистов при продвижении ценностей</w:t>
      </w:r>
      <w:r w:rsidR="003612A6">
        <w:t xml:space="preserve"> здорового образа жизни</w:t>
      </w:r>
      <w:r>
        <w:t xml:space="preserve"> </w:t>
      </w:r>
      <w:r w:rsidR="003612A6">
        <w:t>(</w:t>
      </w:r>
      <w:r>
        <w:t>ЗОЖ</w:t>
      </w:r>
      <w:r w:rsidR="003612A6">
        <w:t>)</w:t>
      </w:r>
      <w:r>
        <w:t>.</w:t>
      </w:r>
      <w:r w:rsidR="009D3C18">
        <w:t xml:space="preserve"> </w:t>
      </w:r>
      <w:r w:rsidR="00DE2770">
        <w:t>Осуществлено</w:t>
      </w:r>
      <w:r w:rsidR="0048519D">
        <w:t xml:space="preserve"> анкетирование 140 журналистов</w:t>
      </w:r>
      <w:r w:rsidR="00DE2770">
        <w:t>, сделан</w:t>
      </w:r>
      <w:r w:rsidR="009D3C18">
        <w:t xml:space="preserve"> контент-анализ публикаций по тематике ЗОЖ </w:t>
      </w:r>
      <w:r w:rsidR="009D3C18" w:rsidRPr="009D3C18">
        <w:t>в ряде областных газет России за 4 года. Сформулированы рекомендации журналистам, пишущим о ЗОЖ.</w:t>
      </w:r>
    </w:p>
    <w:p w14:paraId="0F5CDA88" w14:textId="34CFD755" w:rsidR="00724ADB" w:rsidRPr="009D3C18" w:rsidRDefault="00724ADB" w:rsidP="009D3C18">
      <w:pPr>
        <w:pStyle w:val="ad"/>
      </w:pPr>
      <w:r w:rsidRPr="00724ADB">
        <w:t>Ключевые слова:</w:t>
      </w:r>
      <w:r w:rsidR="00F54FA6">
        <w:t xml:space="preserve"> культурные</w:t>
      </w:r>
      <w:r w:rsidRPr="00724ADB">
        <w:t xml:space="preserve"> ценности, ЗОЖ, пресса.</w:t>
      </w:r>
    </w:p>
    <w:p w14:paraId="31FB231A" w14:textId="0A7E6DBF" w:rsidR="004736FB" w:rsidRPr="0048519D" w:rsidRDefault="004736FB"/>
    <w:p w14:paraId="39DED5FD" w14:textId="74854DB8" w:rsidR="004736FB" w:rsidRDefault="004736FB" w:rsidP="00A258B5">
      <w:pPr>
        <w:pStyle w:val="ad"/>
      </w:pPr>
      <w:r>
        <w:t>И</w:t>
      </w:r>
      <w:r w:rsidRPr="004736FB">
        <w:t>сследовани</w:t>
      </w:r>
      <w:r>
        <w:t>е</w:t>
      </w:r>
      <w:r w:rsidRPr="004736FB">
        <w:t xml:space="preserve"> базировались на современном понимании здоровья, </w:t>
      </w:r>
      <w:proofErr w:type="spellStart"/>
      <w:r w:rsidRPr="004736FB">
        <w:t>здоровьесбережения</w:t>
      </w:r>
      <w:proofErr w:type="spellEnd"/>
      <w:r w:rsidRPr="004736FB">
        <w:t>, здорового образа жизни: «Здоровье – это состояние полного физического, духовного и социального благополучия, а не только отсутствие болезней и физических дефектов»</w:t>
      </w:r>
      <w:r w:rsidR="00005C31">
        <w:t xml:space="preserve"> </w:t>
      </w:r>
      <w:r w:rsidR="00C07777">
        <w:rPr>
          <w:lang w:val="af-ZA"/>
        </w:rPr>
        <w:t>[</w:t>
      </w:r>
      <w:r w:rsidR="005C5C87">
        <w:t>3</w:t>
      </w:r>
      <w:r w:rsidR="00C07777">
        <w:rPr>
          <w:lang w:val="af-ZA"/>
        </w:rPr>
        <w:t>]</w:t>
      </w:r>
      <w:r w:rsidRPr="004736FB">
        <w:t xml:space="preserve">. </w:t>
      </w:r>
      <w:r w:rsidR="00DE2770">
        <w:t>Ф</w:t>
      </w:r>
      <w:r w:rsidRPr="004736FB">
        <w:t>еномен ЗОЖ исследуют многие отрасли науки, определения ЗОЖ изобилуют разнообразием</w:t>
      </w:r>
      <w:r w:rsidR="00E427DB">
        <w:rPr>
          <w:lang w:val="af-ZA"/>
        </w:rPr>
        <w:t xml:space="preserve"> </w:t>
      </w:r>
      <w:r w:rsidR="00E427DB">
        <w:t>и отражают культуру общества</w:t>
      </w:r>
      <w:r w:rsidRPr="004736FB">
        <w:t>: совокупность личных и социальных практик сохранения или достижение здоровья; единство всех видов индивидуальной и социальной человеческой деятельности, обеспечивающих достижение максимально возможного физического, духовного, социального развития человека; особое искусство, связанное с</w:t>
      </w:r>
      <w:r w:rsidR="00A8400C">
        <w:t xml:space="preserve"> умением сохранять свою жизнь; </w:t>
      </w:r>
      <w:r w:rsidRPr="004736FB">
        <w:t>продуманное сбережение и созидание своего здоровья</w:t>
      </w:r>
      <w:r w:rsidR="00701719">
        <w:t xml:space="preserve"> </w:t>
      </w:r>
      <w:r w:rsidRPr="004736FB">
        <w:t>и др.</w:t>
      </w:r>
    </w:p>
    <w:p w14:paraId="3F0F6D33" w14:textId="7D6A37F4" w:rsidR="001D250E" w:rsidRDefault="001D250E" w:rsidP="001D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D250E">
        <w:rPr>
          <w:rFonts w:ascii="Times New Roman" w:hAnsi="Times New Roman" w:cs="Times New Roman"/>
          <w:sz w:val="28"/>
          <w:szCs w:val="28"/>
          <w:lang w:eastAsia="lv-LV"/>
        </w:rPr>
        <w:t xml:space="preserve">Актуальность </w:t>
      </w:r>
      <w:r w:rsidR="00FD3087">
        <w:rPr>
          <w:rFonts w:ascii="Times New Roman" w:hAnsi="Times New Roman" w:cs="Times New Roman"/>
          <w:sz w:val="28"/>
          <w:szCs w:val="28"/>
          <w:lang w:eastAsia="lv-LV"/>
        </w:rPr>
        <w:t>анализа</w:t>
      </w:r>
      <w:r w:rsidRPr="001D250E">
        <w:rPr>
          <w:rFonts w:ascii="Times New Roman" w:hAnsi="Times New Roman" w:cs="Times New Roman"/>
          <w:sz w:val="28"/>
          <w:szCs w:val="28"/>
          <w:lang w:eastAsia="lv-LV"/>
        </w:rPr>
        <w:t xml:space="preserve"> эффективных методов продвижения ценностей </w:t>
      </w:r>
      <w:r w:rsidR="00FD3087" w:rsidRPr="001D250E">
        <w:rPr>
          <w:rFonts w:ascii="Times New Roman" w:hAnsi="Times New Roman" w:cs="Times New Roman"/>
          <w:sz w:val="28"/>
          <w:szCs w:val="28"/>
          <w:lang w:eastAsia="lv-LV"/>
        </w:rPr>
        <w:t>здорового образа жизни (ЗОЖ)</w:t>
      </w:r>
      <w:r w:rsidR="00FD308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D250E">
        <w:rPr>
          <w:rFonts w:ascii="Times New Roman" w:hAnsi="Times New Roman" w:cs="Times New Roman"/>
          <w:sz w:val="28"/>
          <w:szCs w:val="28"/>
          <w:lang w:eastAsia="lv-LV"/>
        </w:rPr>
        <w:t>в информационном поле очевидн</w:t>
      </w:r>
      <w:r w:rsidR="00E427DB">
        <w:rPr>
          <w:rFonts w:ascii="Times New Roman" w:hAnsi="Times New Roman" w:cs="Times New Roman"/>
          <w:sz w:val="28"/>
          <w:szCs w:val="28"/>
          <w:lang w:eastAsia="lv-LV"/>
        </w:rPr>
        <w:t>а</w:t>
      </w:r>
      <w:r w:rsidRPr="001D250E">
        <w:rPr>
          <w:rFonts w:ascii="Times New Roman" w:hAnsi="Times New Roman" w:cs="Times New Roman"/>
          <w:sz w:val="28"/>
          <w:szCs w:val="28"/>
          <w:lang w:eastAsia="lv-LV"/>
        </w:rPr>
        <w:t xml:space="preserve">. Для России это особенно важно, так как средняя продолжительность жизни россиян в 2018 году составляла 67 лет (мужчины) и 77 лет (женщины), т. е. почти на десятилетие </w:t>
      </w:r>
      <w:r w:rsidRPr="001D250E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короче аналогичного европейского показателя</w:t>
      </w:r>
      <w:r w:rsidR="00C07777">
        <w:rPr>
          <w:rFonts w:ascii="Times New Roman" w:hAnsi="Times New Roman" w:cs="Times New Roman"/>
          <w:sz w:val="28"/>
          <w:szCs w:val="28"/>
          <w:lang w:val="af-ZA" w:eastAsia="lv-LV"/>
        </w:rPr>
        <w:t xml:space="preserve"> [</w:t>
      </w:r>
      <w:r w:rsidR="005C5C87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C07777">
        <w:rPr>
          <w:rFonts w:ascii="Times New Roman" w:hAnsi="Times New Roman" w:cs="Times New Roman"/>
          <w:sz w:val="28"/>
          <w:szCs w:val="28"/>
          <w:lang w:val="af-ZA" w:eastAsia="lv-LV"/>
        </w:rPr>
        <w:t>]</w:t>
      </w:r>
      <w:r w:rsidR="00DE2770"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FD3087">
        <w:rPr>
          <w:rFonts w:ascii="Times New Roman" w:hAnsi="Times New Roman" w:cs="Times New Roman"/>
          <w:sz w:val="28"/>
          <w:szCs w:val="28"/>
          <w:lang w:eastAsia="lv-LV"/>
        </w:rPr>
        <w:t xml:space="preserve"> п</w:t>
      </w:r>
      <w:r w:rsidR="00FD3087" w:rsidRPr="00FD3087">
        <w:rPr>
          <w:rFonts w:ascii="Times New Roman" w:hAnsi="Times New Roman" w:cs="Times New Roman"/>
          <w:sz w:val="28"/>
          <w:szCs w:val="28"/>
          <w:lang w:eastAsia="lv-LV"/>
        </w:rPr>
        <w:t>о данным Росстата только 12% населения</w:t>
      </w:r>
      <w:r w:rsidR="00FD3087">
        <w:rPr>
          <w:rFonts w:ascii="Times New Roman" w:hAnsi="Times New Roman" w:cs="Times New Roman"/>
          <w:sz w:val="28"/>
          <w:szCs w:val="28"/>
          <w:lang w:eastAsia="lv-LV"/>
        </w:rPr>
        <w:t xml:space="preserve"> России</w:t>
      </w:r>
      <w:r w:rsidR="00FD3087" w:rsidRPr="00FD3087">
        <w:rPr>
          <w:rFonts w:ascii="Times New Roman" w:hAnsi="Times New Roman" w:cs="Times New Roman"/>
          <w:sz w:val="28"/>
          <w:szCs w:val="28"/>
          <w:lang w:eastAsia="lv-LV"/>
        </w:rPr>
        <w:t xml:space="preserve"> ведут здоровый образ жизни</w:t>
      </w:r>
      <w:r w:rsidR="00C07777">
        <w:rPr>
          <w:rFonts w:ascii="Times New Roman" w:hAnsi="Times New Roman" w:cs="Times New Roman"/>
          <w:sz w:val="28"/>
          <w:szCs w:val="28"/>
          <w:lang w:val="af-ZA" w:eastAsia="lv-LV"/>
        </w:rPr>
        <w:t xml:space="preserve"> [</w:t>
      </w:r>
      <w:r w:rsidR="005C5C87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C07777">
        <w:rPr>
          <w:rFonts w:ascii="Times New Roman" w:hAnsi="Times New Roman" w:cs="Times New Roman"/>
          <w:sz w:val="28"/>
          <w:szCs w:val="28"/>
          <w:lang w:val="af-ZA" w:eastAsia="lv-LV"/>
        </w:rPr>
        <w:t>]</w:t>
      </w:r>
      <w:r w:rsidR="00FD3087" w:rsidRPr="00FD3087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64232C7F" w14:textId="77777777" w:rsidR="00F54FA6" w:rsidRDefault="00EE7FC0" w:rsidP="00F54F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С целью анализа эффективности </w:t>
      </w:r>
      <w:r w:rsidRPr="00EE7FC0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продвижение ценностей ЗОЖ в контексте </w:t>
      </w:r>
      <w:r w:rsidR="00E427DB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культуры общества и </w:t>
      </w:r>
      <w:r w:rsidRPr="00EE7FC0">
        <w:rPr>
          <w:rFonts w:ascii="Times New Roman" w:hAnsi="Times New Roman" w:cs="Times New Roman"/>
          <w:bCs/>
          <w:sz w:val="28"/>
          <w:szCs w:val="28"/>
          <w:lang w:eastAsia="lv-LV"/>
        </w:rPr>
        <w:t>профессиональной культуры журналистов</w:t>
      </w:r>
      <w:r w:rsidR="00F0476D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проведены </w:t>
      </w:r>
      <w:r w:rsidR="00DE2770">
        <w:rPr>
          <w:rFonts w:ascii="Times New Roman" w:hAnsi="Times New Roman" w:cs="Times New Roman"/>
          <w:bCs/>
          <w:sz w:val="28"/>
          <w:szCs w:val="28"/>
          <w:lang w:eastAsia="lv-LV"/>
        </w:rPr>
        <w:t>два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исслед</w:t>
      </w:r>
      <w:r w:rsidR="00F53887">
        <w:rPr>
          <w:rFonts w:ascii="Times New Roman" w:hAnsi="Times New Roman" w:cs="Times New Roman"/>
          <w:bCs/>
          <w:sz w:val="28"/>
          <w:szCs w:val="28"/>
          <w:lang w:eastAsia="lv-LV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>в</w:t>
      </w:r>
      <w:r w:rsidR="00F53887">
        <w:rPr>
          <w:rFonts w:ascii="Times New Roman" w:hAnsi="Times New Roman" w:cs="Times New Roman"/>
          <w:bCs/>
          <w:sz w:val="28"/>
          <w:szCs w:val="28"/>
          <w:lang w:eastAsia="lv-LV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>ния</w:t>
      </w:r>
      <w:r w:rsid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. </w:t>
      </w:r>
    </w:p>
    <w:p w14:paraId="70548107" w14:textId="77777777" w:rsidR="00F54FA6" w:rsidRDefault="00F54FA6" w:rsidP="00F54F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1. </w:t>
      </w:r>
      <w:r w:rsidR="00DE2770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А</w:t>
      </w:r>
      <w:r w:rsidR="00E36760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нкетирование журналистов региональных СМИ </w:t>
      </w:r>
      <w:r w:rsidR="004478E4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«</w:t>
      </w:r>
      <w:r w:rsidR="004478E4" w:rsidRPr="00F54FA6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Профессиональные установки российских журналистов на продвижение ценностей здорового образа жизни»</w:t>
      </w:r>
      <w:r w:rsidR="003612A6" w:rsidRPr="00F54FA6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.</w:t>
      </w:r>
      <w:r w:rsidR="00DE2770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612A6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Цель исследования</w:t>
      </w:r>
      <w:r w:rsidR="003612A6" w:rsidRPr="00F54FA6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612A6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–</w:t>
      </w:r>
      <w:r w:rsidR="004478E4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выяв</w:t>
      </w:r>
      <w:r w:rsidR="003612A6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ление</w:t>
      </w:r>
      <w:r w:rsidR="004478E4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7A08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культурн</w:t>
      </w:r>
      <w:r w:rsidR="003612A6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ой</w:t>
      </w:r>
      <w:r w:rsidR="008F7A08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компонент</w:t>
      </w:r>
      <w:r w:rsidR="003612A6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ы</w:t>
      </w:r>
      <w:r w:rsidR="008F7A08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ЗОЖ населения регионов, а также </w:t>
      </w:r>
      <w:r w:rsidR="003E1825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вклад</w:t>
      </w:r>
      <w:r w:rsidR="003612A6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а</w:t>
      </w:r>
      <w:r w:rsidR="003E1825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культуры журналистов в</w:t>
      </w:r>
      <w:r w:rsidR="004478E4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решени</w:t>
      </w:r>
      <w:r w:rsidR="003612A6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>е</w:t>
      </w:r>
      <w:r w:rsidR="004478E4" w:rsidRPr="00F54FA6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поставленной задачи. </w:t>
      </w:r>
    </w:p>
    <w:p w14:paraId="25FBAA96" w14:textId="14DDE681" w:rsidR="005C4DF1" w:rsidRPr="00F54FA6" w:rsidRDefault="00F54FA6" w:rsidP="00F54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2. </w:t>
      </w:r>
      <w:r w:rsidR="00DE2770" w:rsidRPr="00F54FA6">
        <w:rPr>
          <w:rFonts w:ascii="Times New Roman" w:hAnsi="Times New Roman" w:cs="Times New Roman"/>
          <w:sz w:val="28"/>
          <w:szCs w:val="28"/>
          <w:lang w:eastAsia="lv-LV"/>
        </w:rPr>
        <w:t>К</w:t>
      </w:r>
      <w:r w:rsidR="00E36760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онтент-аналитическое исследование публикаций областных газет по </w:t>
      </w:r>
      <w:r w:rsidR="00DE2770" w:rsidRPr="00F54FA6">
        <w:rPr>
          <w:rFonts w:ascii="Times New Roman" w:hAnsi="Times New Roman" w:cs="Times New Roman"/>
          <w:sz w:val="28"/>
          <w:szCs w:val="28"/>
          <w:lang w:eastAsia="lv-LV"/>
        </w:rPr>
        <w:t>тематике ЗОЖ</w:t>
      </w:r>
      <w:r w:rsidR="009001E3" w:rsidRPr="00DE2770">
        <w:rPr>
          <w:sz w:val="28"/>
          <w:lang w:val="af-ZA"/>
        </w:rPr>
        <w:t xml:space="preserve"> </w:t>
      </w:r>
      <w:r w:rsidR="00E36760" w:rsidRPr="00DE2770">
        <w:rPr>
          <w:bCs/>
          <w:sz w:val="28"/>
          <w:szCs w:val="28"/>
          <w:lang w:eastAsia="lv-LV"/>
        </w:rPr>
        <w:t>«</w:t>
      </w:r>
      <w:r w:rsidR="00E36760" w:rsidRPr="00DE2770">
        <w:rPr>
          <w:rStyle w:val="a3"/>
          <w:b/>
          <w:color w:val="auto"/>
          <w:sz w:val="28"/>
          <w:szCs w:val="28"/>
          <w:u w:val="none"/>
        </w:rPr>
        <w:t>Медиадискурс здорового</w:t>
      </w:r>
      <w:r w:rsidR="00DE2770" w:rsidRPr="00DE2770">
        <w:rPr>
          <w:rStyle w:val="a3"/>
          <w:b/>
          <w:color w:val="auto"/>
          <w:sz w:val="28"/>
          <w:szCs w:val="28"/>
          <w:u w:val="none"/>
        </w:rPr>
        <w:t xml:space="preserve"> образа жизни в региональных СМИ</w:t>
      </w:r>
      <w:r w:rsidR="003612A6">
        <w:rPr>
          <w:rStyle w:val="a3"/>
          <w:b/>
          <w:color w:val="auto"/>
          <w:sz w:val="28"/>
          <w:szCs w:val="28"/>
          <w:u w:val="none"/>
        </w:rPr>
        <w:t>»</w:t>
      </w:r>
      <w:r w:rsidR="003612A6">
        <w:rPr>
          <w:sz w:val="28"/>
        </w:rPr>
        <w:t xml:space="preserve">. </w:t>
      </w:r>
      <w:r w:rsidR="003612A6" w:rsidRPr="00F54FA6">
        <w:rPr>
          <w:rFonts w:ascii="Times New Roman" w:hAnsi="Times New Roman" w:cs="Times New Roman"/>
          <w:sz w:val="28"/>
          <w:szCs w:val="28"/>
          <w:lang w:eastAsia="lv-LV"/>
        </w:rPr>
        <w:t>Анализ направлен на</w:t>
      </w:r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 выявление</w:t>
      </w:r>
      <w:r w:rsidR="00E427DB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особенностей профессиональной культуры журналистов. Объектом исследования стала практика региональных печатных СМИ в аспекте </w:t>
      </w:r>
      <w:proofErr w:type="spellStart"/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>медиарепрезентаций</w:t>
      </w:r>
      <w:proofErr w:type="spellEnd"/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 путей </w:t>
      </w:r>
      <w:proofErr w:type="spellStart"/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>здоровьесбережения</w:t>
      </w:r>
      <w:proofErr w:type="spellEnd"/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 для населения России.</w:t>
      </w:r>
      <w:r w:rsidR="004B7D62" w:rsidRPr="00DE2770">
        <w:rPr>
          <w:sz w:val="28"/>
        </w:rPr>
        <w:t xml:space="preserve"> </w:t>
      </w:r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>Вы</w:t>
      </w:r>
      <w:r w:rsidR="00F0476D" w:rsidRPr="00F54FA6">
        <w:rPr>
          <w:rFonts w:ascii="Times New Roman" w:hAnsi="Times New Roman" w:cs="Times New Roman"/>
          <w:sz w:val="28"/>
          <w:szCs w:val="28"/>
          <w:lang w:eastAsia="lv-LV"/>
        </w:rPr>
        <w:t>борка составила 2044 публикации</w:t>
      </w:r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 в газетах 9 географически удалённых областей России за период 2016</w:t>
      </w:r>
      <w:r w:rsidR="00DE2770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 – 2019 г</w:t>
      </w:r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>од</w:t>
      </w:r>
      <w:r w:rsidR="00DE2770" w:rsidRPr="00F54FA6">
        <w:rPr>
          <w:rFonts w:ascii="Times New Roman" w:hAnsi="Times New Roman" w:cs="Times New Roman"/>
          <w:sz w:val="28"/>
          <w:szCs w:val="28"/>
          <w:lang w:eastAsia="lv-LV"/>
        </w:rPr>
        <w:t>ов</w:t>
      </w:r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>. В качестве категорий контент-анализа выступили цели публикаций, общественные контексты, инфоповоды и тематика, жанры и типы аргументов,</w:t>
      </w:r>
      <w:r w:rsidR="005C4DF1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B7D62" w:rsidRPr="00F54FA6">
        <w:rPr>
          <w:rFonts w:ascii="Times New Roman" w:hAnsi="Times New Roman" w:cs="Times New Roman"/>
          <w:sz w:val="28"/>
          <w:szCs w:val="28"/>
          <w:lang w:eastAsia="lv-LV"/>
        </w:rPr>
        <w:t>характер персонализации</w:t>
      </w:r>
      <w:r w:rsidR="005C4DF1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DE2770" w:rsidRPr="00F54FA6">
        <w:rPr>
          <w:rFonts w:ascii="Times New Roman" w:hAnsi="Times New Roman" w:cs="Times New Roman"/>
          <w:sz w:val="28"/>
          <w:szCs w:val="28"/>
          <w:lang w:eastAsia="lv-LV"/>
        </w:rPr>
        <w:t xml:space="preserve">методы профессиональной деятельности журналистов. </w:t>
      </w:r>
      <w:r w:rsidR="009834AB" w:rsidRPr="00F54FA6">
        <w:rPr>
          <w:rFonts w:ascii="Times New Roman" w:hAnsi="Times New Roman" w:cs="Times New Roman"/>
          <w:sz w:val="28"/>
          <w:szCs w:val="28"/>
          <w:lang w:eastAsia="lv-LV"/>
        </w:rPr>
        <w:t>П</w:t>
      </w:r>
      <w:r w:rsidR="005C4DF1" w:rsidRPr="00F54FA6">
        <w:rPr>
          <w:rFonts w:ascii="Times New Roman" w:hAnsi="Times New Roman" w:cs="Times New Roman"/>
          <w:sz w:val="28"/>
          <w:szCs w:val="28"/>
          <w:lang w:eastAsia="lv-LV"/>
        </w:rPr>
        <w:t>рофессиональная культура региональных журналистов в ходе продвижения ценностей здорового образа жизни может быть оценена как удовлетворительная. У журналистов имеются достаточно полные и современные установки по отношению к миссии укрепления здоровья аудитории, и они владеют методикой продвижения ценностей ЗОЖ. Публикации разнообразны по конкретным задачам, инфоповодам, тематике, жанрам, аргументации. В то же время потенциал региональных СМИ гораздо богаче.</w:t>
      </w:r>
    </w:p>
    <w:p w14:paraId="518D2DCB" w14:textId="007D5E9F" w:rsidR="00E66331" w:rsidRDefault="00536C49" w:rsidP="00536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Полученные результаты дают возможность сформулировать основные рекомендации для журналистов, пишущих на темы ЗОЖ: </w:t>
      </w:r>
      <w:r w:rsidR="009834AB">
        <w:rPr>
          <w:rFonts w:ascii="Times New Roman" w:hAnsi="Times New Roman" w:cs="Times New Roman"/>
          <w:sz w:val="28"/>
        </w:rPr>
        <w:t>необходимо сосредоточить внимание на существенное повышение уровня культуры населени</w:t>
      </w:r>
      <w:r w:rsidR="00DE2770">
        <w:rPr>
          <w:rFonts w:ascii="Times New Roman" w:hAnsi="Times New Roman" w:cs="Times New Roman"/>
          <w:sz w:val="28"/>
        </w:rPr>
        <w:t>я в аспекте ЗОЖ;</w:t>
      </w:r>
      <w:r w:rsidR="007017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требуется увеличить количество публикаций по данной </w:t>
      </w:r>
      <w:r>
        <w:rPr>
          <w:rFonts w:ascii="Times New Roman" w:hAnsi="Times New Roman" w:cs="Times New Roman"/>
          <w:sz w:val="28"/>
        </w:rPr>
        <w:lastRenderedPageBreak/>
        <w:t xml:space="preserve">тематике; повысить удельный вес статей, очерков, обозрений, интервью, являющихся реальной мотивацией к ЗОЖ; активнее привлекать экспертов в качестве авторов и акторов публикаций; давать больше публикаций о реальном положительном опыте, в том числе зарубежном. Самым важным результатом исследования мы считаем </w:t>
      </w:r>
      <w:r w:rsidR="00E66331">
        <w:rPr>
          <w:rFonts w:ascii="Times New Roman" w:hAnsi="Times New Roman" w:cs="Times New Roman"/>
          <w:sz w:val="28"/>
        </w:rPr>
        <w:t xml:space="preserve">выявление </w:t>
      </w:r>
      <w:r>
        <w:rPr>
          <w:rFonts w:ascii="Times New Roman" w:hAnsi="Times New Roman" w:cs="Times New Roman"/>
          <w:sz w:val="28"/>
        </w:rPr>
        <w:t>необходимост</w:t>
      </w:r>
      <w:r w:rsidR="00E6633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выработки концептуального подхода </w:t>
      </w:r>
      <w:r w:rsidR="00E66331">
        <w:rPr>
          <w:rFonts w:ascii="Times New Roman" w:hAnsi="Times New Roman" w:cs="Times New Roman"/>
          <w:sz w:val="28"/>
        </w:rPr>
        <w:t>к существенному повышению профессиональной культуры журналиста</w:t>
      </w:r>
      <w:r w:rsidR="00DE2770">
        <w:rPr>
          <w:rFonts w:ascii="Times New Roman" w:hAnsi="Times New Roman" w:cs="Times New Roman"/>
          <w:sz w:val="28"/>
        </w:rPr>
        <w:t>,</w:t>
      </w:r>
      <w:r w:rsidR="0052723E" w:rsidRPr="0052723E">
        <w:rPr>
          <w:rFonts w:ascii="Times New Roman" w:hAnsi="Times New Roman" w:cs="Times New Roman"/>
          <w:sz w:val="28"/>
        </w:rPr>
        <w:t xml:space="preserve"> </w:t>
      </w:r>
      <w:r w:rsidR="0052723E">
        <w:rPr>
          <w:rFonts w:ascii="Times New Roman" w:hAnsi="Times New Roman" w:cs="Times New Roman"/>
          <w:sz w:val="28"/>
        </w:rPr>
        <w:t>необходимой для повышения уровня культуры общества в аспекте ЗОЖ</w:t>
      </w:r>
      <w:r w:rsidR="00E66331">
        <w:rPr>
          <w:rFonts w:ascii="Times New Roman" w:hAnsi="Times New Roman" w:cs="Times New Roman"/>
          <w:sz w:val="28"/>
        </w:rPr>
        <w:t>.</w:t>
      </w:r>
    </w:p>
    <w:p w14:paraId="5598A92E" w14:textId="77777777" w:rsidR="00701719" w:rsidRDefault="00701719" w:rsidP="00536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13EE897" w14:textId="65EDDF0F" w:rsidR="00536C49" w:rsidRDefault="00536C49" w:rsidP="00536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  <w:r w:rsidR="00B3765F">
        <w:rPr>
          <w:rFonts w:ascii="Times New Roman" w:hAnsi="Times New Roman" w:cs="Times New Roman"/>
          <w:sz w:val="28"/>
        </w:rPr>
        <w:t xml:space="preserve"> </w:t>
      </w:r>
    </w:p>
    <w:p w14:paraId="7C9D64FD" w14:textId="044B4B5C" w:rsidR="005C5C87" w:rsidRPr="005C5C87" w:rsidRDefault="005C5C87" w:rsidP="005C5C8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C5C87">
        <w:rPr>
          <w:rFonts w:ascii="Times New Roman" w:eastAsia="Calibri" w:hAnsi="Times New Roman" w:cs="Times New Roman"/>
          <w:sz w:val="28"/>
        </w:rPr>
        <w:t>Единая межведомственная информационно-статистическая система</w:t>
      </w:r>
      <w:r>
        <w:rPr>
          <w:rFonts w:ascii="Times New Roman" w:eastAsia="Calibri" w:hAnsi="Times New Roman" w:cs="Times New Roman"/>
          <w:sz w:val="28"/>
        </w:rPr>
        <w:t>.</w:t>
      </w:r>
      <w:r w:rsidRPr="005C5C87">
        <w:rPr>
          <w:rFonts w:ascii="Times New Roman" w:eastAsia="Calibri" w:hAnsi="Times New Roman" w:cs="Times New Roman"/>
          <w:sz w:val="28"/>
        </w:rPr>
        <w:t xml:space="preserve"> </w:t>
      </w:r>
      <w:r w:rsidRPr="005C5C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https://statregistr.gks.ru/</w:t>
        </w:r>
      </w:hyperlink>
      <w:r w:rsidRPr="005C5C8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14:paraId="3D383340" w14:textId="01A9364B" w:rsidR="005C5C87" w:rsidRPr="005C5C87" w:rsidRDefault="005C5C87" w:rsidP="005C5C87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5C5C87">
        <w:rPr>
          <w:rFonts w:ascii="Times New Roman" w:eastAsia="Calibri" w:hAnsi="Times New Roman" w:cs="Times New Roman"/>
          <w:sz w:val="28"/>
          <w:lang w:val="af-ZA"/>
        </w:rPr>
        <w:t xml:space="preserve">2. </w:t>
      </w:r>
      <w:r w:rsidRPr="005C5C87">
        <w:rPr>
          <w:rFonts w:ascii="Times New Roman" w:eastAsia="Calibri" w:hAnsi="Times New Roman" w:cs="Times New Roman"/>
          <w:sz w:val="28"/>
        </w:rPr>
        <w:t xml:space="preserve">Ожидаемая продолжительность жизни при рождении // Федеральная служба государственной статистики. </w:t>
      </w:r>
      <w:r w:rsidRPr="005C5C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https://www.gks.ru/bgd/regl/b07_13/IssWWW.exe/Stg/d01/04-23.htm</w:t>
        </w:r>
      </w:hyperlink>
      <w:r w:rsidRPr="005C5C87">
        <w:rPr>
          <w:rFonts w:ascii="Calibri" w:eastAsia="Calibri" w:hAnsi="Calibri" w:cs="Times New Roman"/>
          <w:lang w:val="en-US"/>
        </w:rPr>
        <w:t>.</w:t>
      </w:r>
    </w:p>
    <w:p w14:paraId="3012E31C" w14:textId="121D1B33" w:rsidR="005C5C87" w:rsidRPr="005C5C87" w:rsidRDefault="005C5C87" w:rsidP="005C5C87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C5C87">
        <w:rPr>
          <w:rFonts w:ascii="Times New Roman" w:eastAsia="Calibri" w:hAnsi="Times New Roman" w:cs="Times New Roman"/>
          <w:sz w:val="28"/>
        </w:rPr>
        <w:t xml:space="preserve">Устав (Конституция) Всемирной организации здравоохранения </w:t>
      </w:r>
      <w:r w:rsidRPr="005C5C87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5C5C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apps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who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int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gb</w:t>
        </w:r>
        <w:proofErr w:type="spellEnd"/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bd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bd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47/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constitution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C5C8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  <w:r w:rsidRPr="005C5C8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44EEF0" w14:textId="77777777" w:rsidR="004736FB" w:rsidRPr="005C5C87" w:rsidRDefault="004736FB"/>
    <w:sectPr w:rsidR="004736FB" w:rsidRPr="005C5C87" w:rsidSect="0007625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1871" w14:textId="77777777" w:rsidR="00F70FD8" w:rsidRDefault="00F70FD8" w:rsidP="004736FB">
      <w:pPr>
        <w:spacing w:after="0" w:line="240" w:lineRule="auto"/>
      </w:pPr>
      <w:r>
        <w:separator/>
      </w:r>
    </w:p>
  </w:endnote>
  <w:endnote w:type="continuationSeparator" w:id="0">
    <w:p w14:paraId="1962279C" w14:textId="77777777" w:rsidR="00F70FD8" w:rsidRDefault="00F70FD8" w:rsidP="0047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490" w14:textId="77777777" w:rsidR="00F70FD8" w:rsidRDefault="00F70FD8" w:rsidP="004736FB">
      <w:pPr>
        <w:spacing w:after="0" w:line="240" w:lineRule="auto"/>
      </w:pPr>
      <w:r>
        <w:separator/>
      </w:r>
    </w:p>
  </w:footnote>
  <w:footnote w:type="continuationSeparator" w:id="0">
    <w:p w14:paraId="5A6B4C06" w14:textId="77777777" w:rsidR="00F70FD8" w:rsidRDefault="00F70FD8" w:rsidP="0047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C29"/>
    <w:multiLevelType w:val="hybridMultilevel"/>
    <w:tmpl w:val="6CC40A3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04D2B"/>
    <w:multiLevelType w:val="hybridMultilevel"/>
    <w:tmpl w:val="3DB6CEB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D14094"/>
    <w:multiLevelType w:val="hybridMultilevel"/>
    <w:tmpl w:val="21564B3E"/>
    <w:lvl w:ilvl="0" w:tplc="3D822670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80"/>
    <w:rsid w:val="00005C31"/>
    <w:rsid w:val="00022F94"/>
    <w:rsid w:val="00076259"/>
    <w:rsid w:val="000864B3"/>
    <w:rsid w:val="001216E9"/>
    <w:rsid w:val="001D250E"/>
    <w:rsid w:val="002A6261"/>
    <w:rsid w:val="002B044E"/>
    <w:rsid w:val="002F4160"/>
    <w:rsid w:val="00305E27"/>
    <w:rsid w:val="00351352"/>
    <w:rsid w:val="003612A6"/>
    <w:rsid w:val="003E1825"/>
    <w:rsid w:val="004102FA"/>
    <w:rsid w:val="004170DA"/>
    <w:rsid w:val="004478E4"/>
    <w:rsid w:val="004736FB"/>
    <w:rsid w:val="00477D0A"/>
    <w:rsid w:val="0048519D"/>
    <w:rsid w:val="004B7D62"/>
    <w:rsid w:val="0052723E"/>
    <w:rsid w:val="00536C49"/>
    <w:rsid w:val="005C1C07"/>
    <w:rsid w:val="005C4DF1"/>
    <w:rsid w:val="005C5C87"/>
    <w:rsid w:val="00613C7C"/>
    <w:rsid w:val="00616E19"/>
    <w:rsid w:val="00701719"/>
    <w:rsid w:val="00724ADB"/>
    <w:rsid w:val="0074193D"/>
    <w:rsid w:val="008248B4"/>
    <w:rsid w:val="008F7A08"/>
    <w:rsid w:val="009001E3"/>
    <w:rsid w:val="009834AB"/>
    <w:rsid w:val="009D3C18"/>
    <w:rsid w:val="00A258B5"/>
    <w:rsid w:val="00A8400C"/>
    <w:rsid w:val="00B3765F"/>
    <w:rsid w:val="00B37AE3"/>
    <w:rsid w:val="00BA7E1C"/>
    <w:rsid w:val="00BE3BBC"/>
    <w:rsid w:val="00C07777"/>
    <w:rsid w:val="00D128FB"/>
    <w:rsid w:val="00D40876"/>
    <w:rsid w:val="00D51B80"/>
    <w:rsid w:val="00D816C7"/>
    <w:rsid w:val="00DE178D"/>
    <w:rsid w:val="00DE2770"/>
    <w:rsid w:val="00E36760"/>
    <w:rsid w:val="00E427DB"/>
    <w:rsid w:val="00E66331"/>
    <w:rsid w:val="00EE7FC0"/>
    <w:rsid w:val="00F0476D"/>
    <w:rsid w:val="00F06969"/>
    <w:rsid w:val="00F53887"/>
    <w:rsid w:val="00F54FA6"/>
    <w:rsid w:val="00F70FD8"/>
    <w:rsid w:val="00FC7FE1"/>
    <w:rsid w:val="00FD3087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531C"/>
  <w15:docId w15:val="{13EA48A1-3A00-41C1-8FF9-E5E7A3A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B80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36FB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4736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736FB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6">
    <w:name w:val="endnote reference"/>
    <w:uiPriority w:val="99"/>
    <w:semiHidden/>
    <w:unhideWhenUsed/>
    <w:rsid w:val="004736FB"/>
    <w:rPr>
      <w:rFonts w:ascii="Times New Roman" w:hAnsi="Times New Roman" w:cs="Times New Roman" w:hint="default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736F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36FB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4736FB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5C31"/>
    <w:rPr>
      <w:color w:val="605E5C"/>
      <w:shd w:val="clear" w:color="auto" w:fill="E1DFDD"/>
    </w:rPr>
  </w:style>
  <w:style w:type="character" w:customStyle="1" w:styleId="aa">
    <w:name w:val="+Статья Знак"/>
    <w:basedOn w:val="a0"/>
    <w:link w:val="ab"/>
    <w:uiPriority w:val="99"/>
    <w:locked/>
    <w:rsid w:val="00EE7FC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b">
    <w:name w:val="+Статья"/>
    <w:basedOn w:val="a"/>
    <w:link w:val="aa"/>
    <w:uiPriority w:val="99"/>
    <w:qFormat/>
    <w:rsid w:val="00EE7FC0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78E4"/>
    <w:pPr>
      <w:ind w:left="720"/>
      <w:contextualSpacing/>
    </w:pPr>
  </w:style>
  <w:style w:type="paragraph" w:customStyle="1" w:styleId="ad">
    <w:name w:val="+тезисы"/>
    <w:basedOn w:val="a"/>
    <w:link w:val="Rakstz"/>
    <w:qFormat/>
    <w:rsid w:val="00A258B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Rakstz">
    <w:name w:val="+тезисы Rakstz."/>
    <w:basedOn w:val="a0"/>
    <w:link w:val="ad"/>
    <w:rsid w:val="00A258B5"/>
    <w:rPr>
      <w:rFonts w:ascii="Times New Roman" w:hAnsi="Times New Roman" w:cs="Times New Roman"/>
      <w:sz w:val="28"/>
      <w:szCs w:val="28"/>
      <w:lang w:val="ru-RU" w:eastAsia="lv-LV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3765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77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registr.g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s.who.int/gb/bd/PDF/bd47/RU/constitution-r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ks.ru/bgd/regl/b07_13/IssWWW.exe/Stg/d01/04-2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C5D5-9F25-4C9D-8B51-406BC16E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yyy xxx</dc:creator>
  <cp:lastModifiedBy>ВВ</cp:lastModifiedBy>
  <cp:revision>3</cp:revision>
  <dcterms:created xsi:type="dcterms:W3CDTF">2020-03-28T11:03:00Z</dcterms:created>
  <dcterms:modified xsi:type="dcterms:W3CDTF">2020-03-28T11:04:00Z</dcterms:modified>
</cp:coreProperties>
</file>