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54DC" w14:textId="6A0BCE7E" w:rsidR="00242AA5" w:rsidRPr="00242AA5" w:rsidRDefault="00242AA5" w:rsidP="00655BC9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 w:rsidRPr="00242AA5">
        <w:rPr>
          <w:color w:val="444444"/>
          <w:sz w:val="28"/>
          <w:szCs w:val="28"/>
        </w:rPr>
        <w:t>Мария Алексеевна</w:t>
      </w:r>
      <w:r w:rsidR="00655BC9" w:rsidRPr="00655BC9">
        <w:rPr>
          <w:color w:val="444444"/>
          <w:sz w:val="28"/>
          <w:szCs w:val="28"/>
        </w:rPr>
        <w:t xml:space="preserve"> </w:t>
      </w:r>
      <w:r w:rsidR="00655BC9" w:rsidRPr="00242AA5">
        <w:rPr>
          <w:color w:val="444444"/>
          <w:sz w:val="28"/>
          <w:szCs w:val="28"/>
        </w:rPr>
        <w:t>Крашенинникова</w:t>
      </w:r>
    </w:p>
    <w:p w14:paraId="640162CC" w14:textId="599A7EAB" w:rsidR="00DA048C" w:rsidRPr="007E6158" w:rsidRDefault="00655BC9" w:rsidP="00655BC9">
      <w:pPr>
        <w:spacing w:after="0" w:line="360" w:lineRule="auto"/>
        <w:ind w:firstLine="709"/>
        <w:rPr>
          <w:rFonts w:cs="Times New Roman"/>
          <w:color w:val="444444"/>
          <w:sz w:val="28"/>
          <w:szCs w:val="28"/>
        </w:rPr>
      </w:pPr>
      <w:r>
        <w:rPr>
          <w:rFonts w:cs="Times New Roman"/>
          <w:color w:val="444444"/>
          <w:sz w:val="28"/>
          <w:szCs w:val="28"/>
        </w:rPr>
        <w:t>Московский государственный университет</w:t>
      </w:r>
      <w:r w:rsidR="00DA048C">
        <w:rPr>
          <w:rFonts w:cs="Times New Roman"/>
          <w:color w:val="444444"/>
          <w:sz w:val="28"/>
          <w:szCs w:val="28"/>
        </w:rPr>
        <w:t xml:space="preserve"> им. М.</w:t>
      </w:r>
      <w:r w:rsidR="00AE3A0B" w:rsidRPr="00AE3A0B">
        <w:rPr>
          <w:rFonts w:cs="Times New Roman"/>
          <w:color w:val="444444"/>
          <w:sz w:val="28"/>
          <w:szCs w:val="28"/>
        </w:rPr>
        <w:t xml:space="preserve"> </w:t>
      </w:r>
      <w:r w:rsidR="00DA048C">
        <w:rPr>
          <w:rFonts w:cs="Times New Roman"/>
          <w:color w:val="444444"/>
          <w:sz w:val="28"/>
          <w:szCs w:val="28"/>
        </w:rPr>
        <w:t>В. Ломоносова</w:t>
      </w:r>
    </w:p>
    <w:p w14:paraId="24381503" w14:textId="77777777" w:rsidR="00DA048C" w:rsidRPr="00242AA5" w:rsidRDefault="00655BC9" w:rsidP="00655BC9">
      <w:pPr>
        <w:spacing w:after="0" w:line="360" w:lineRule="auto"/>
        <w:ind w:firstLine="709"/>
        <w:rPr>
          <w:rFonts w:cs="Times New Roman"/>
          <w:color w:val="444444"/>
          <w:sz w:val="28"/>
          <w:szCs w:val="28"/>
        </w:rPr>
      </w:pPr>
      <w:hyperlink r:id="rId4" w:history="1">
        <w:r w:rsidR="00242AA5" w:rsidRPr="00242AA5">
          <w:rPr>
            <w:rFonts w:cs="Times New Roman"/>
            <w:color w:val="444444"/>
            <w:sz w:val="28"/>
            <w:szCs w:val="28"/>
          </w:rPr>
          <w:t>mashagarnova@gmail.com</w:t>
        </w:r>
      </w:hyperlink>
    </w:p>
    <w:p w14:paraId="168AD2F5" w14:textId="77777777" w:rsidR="00242AA5" w:rsidRPr="00242AA5" w:rsidRDefault="00242AA5" w:rsidP="00655BC9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</w:p>
    <w:p w14:paraId="66CBC3B0" w14:textId="1C594BB6" w:rsidR="00242AA5" w:rsidRPr="00242AA5" w:rsidRDefault="00242AA5" w:rsidP="00655BC9">
      <w:pPr>
        <w:spacing w:after="0" w:line="360" w:lineRule="auto"/>
        <w:ind w:firstLine="709"/>
        <w:jc w:val="center"/>
        <w:rPr>
          <w:rFonts w:eastAsia="Calibri"/>
          <w:b/>
          <w:color w:val="444444"/>
          <w:sz w:val="28"/>
          <w:szCs w:val="28"/>
        </w:rPr>
      </w:pPr>
      <w:r w:rsidRPr="00242AA5">
        <w:rPr>
          <w:rFonts w:eastAsia="Calibri"/>
          <w:b/>
          <w:color w:val="444444"/>
          <w:sz w:val="28"/>
          <w:szCs w:val="28"/>
        </w:rPr>
        <w:t>Онлайн-медиа: свобода и ограничения</w:t>
      </w:r>
      <w:r w:rsidR="00655BC9">
        <w:rPr>
          <w:rFonts w:eastAsia="Calibri"/>
          <w:b/>
          <w:color w:val="444444"/>
          <w:sz w:val="28"/>
          <w:szCs w:val="28"/>
        </w:rPr>
        <w:br/>
      </w:r>
      <w:r w:rsidRPr="00242AA5">
        <w:rPr>
          <w:rFonts w:eastAsia="Calibri"/>
          <w:b/>
          <w:color w:val="444444"/>
          <w:sz w:val="28"/>
          <w:szCs w:val="28"/>
        </w:rPr>
        <w:t>журналистской</w:t>
      </w:r>
      <w:r w:rsidR="00655BC9">
        <w:rPr>
          <w:rFonts w:eastAsia="Calibri"/>
          <w:b/>
          <w:color w:val="444444"/>
          <w:sz w:val="28"/>
          <w:szCs w:val="28"/>
        </w:rPr>
        <w:t xml:space="preserve"> </w:t>
      </w:r>
      <w:r w:rsidRPr="00242AA5">
        <w:rPr>
          <w:rFonts w:eastAsia="Calibri"/>
          <w:b/>
          <w:color w:val="444444"/>
          <w:sz w:val="28"/>
          <w:szCs w:val="28"/>
        </w:rPr>
        <w:t>деятельности</w:t>
      </w:r>
    </w:p>
    <w:p w14:paraId="321F2A1A" w14:textId="6E1C33BE" w:rsidR="00242AA5" w:rsidRPr="00242AA5" w:rsidRDefault="00242AA5" w:rsidP="00655B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242AA5">
        <w:rPr>
          <w:color w:val="444444"/>
          <w:sz w:val="28"/>
          <w:szCs w:val="28"/>
        </w:rPr>
        <w:t>В докладе будут представлены результаты анонимного анкетирования журналистов, работающих в столичных и федеральных онлайн-медиа. Цель опроса – исследовать процесс ограничения журналистской деятельности в интернет-пространстве, выявить наиболее типичные сценарии вмешательств</w:t>
      </w:r>
      <w:r w:rsidR="0021268A">
        <w:rPr>
          <w:color w:val="444444"/>
          <w:sz w:val="28"/>
          <w:szCs w:val="28"/>
        </w:rPr>
        <w:t>а</w:t>
      </w:r>
      <w:r w:rsidRPr="00242AA5">
        <w:rPr>
          <w:color w:val="444444"/>
          <w:sz w:val="28"/>
          <w:szCs w:val="28"/>
        </w:rPr>
        <w:t xml:space="preserve"> в работу журналистов. </w:t>
      </w:r>
    </w:p>
    <w:p w14:paraId="200C732B" w14:textId="77777777" w:rsidR="00242AA5" w:rsidRDefault="00F45A03" w:rsidP="00655BC9">
      <w:pPr>
        <w:pStyle w:val="a3"/>
        <w:spacing w:before="0" w:beforeAutospacing="0" w:after="0" w:afterAutospacing="0" w:line="360" w:lineRule="auto"/>
        <w:ind w:firstLine="709"/>
        <w:rPr>
          <w:bCs/>
          <w:color w:val="444444"/>
          <w:sz w:val="28"/>
          <w:szCs w:val="28"/>
        </w:rPr>
      </w:pPr>
      <w:bookmarkStart w:id="0" w:name="_GoBack"/>
      <w:bookmarkEnd w:id="0"/>
      <w:r w:rsidRPr="007E6158">
        <w:rPr>
          <w:bCs/>
          <w:color w:val="444444"/>
          <w:sz w:val="28"/>
          <w:szCs w:val="28"/>
        </w:rPr>
        <w:t>Ключевые слова</w:t>
      </w:r>
      <w:r w:rsidRPr="006D3740">
        <w:rPr>
          <w:bCs/>
          <w:color w:val="444444"/>
          <w:sz w:val="28"/>
          <w:szCs w:val="28"/>
        </w:rPr>
        <w:t>:</w:t>
      </w:r>
      <w:r w:rsidR="00512FBF" w:rsidRPr="006D3740">
        <w:rPr>
          <w:bCs/>
          <w:color w:val="444444"/>
          <w:sz w:val="28"/>
          <w:szCs w:val="28"/>
        </w:rPr>
        <w:t xml:space="preserve"> </w:t>
      </w:r>
      <w:r w:rsidR="00242AA5" w:rsidRPr="00242AA5">
        <w:rPr>
          <w:bCs/>
          <w:color w:val="444444"/>
          <w:sz w:val="28"/>
          <w:szCs w:val="28"/>
        </w:rPr>
        <w:t>журналистика, свобода, ограничения, онлайн-медиа</w:t>
      </w:r>
      <w:r w:rsidR="00242AA5">
        <w:rPr>
          <w:bCs/>
          <w:color w:val="444444"/>
          <w:sz w:val="28"/>
          <w:szCs w:val="28"/>
        </w:rPr>
        <w:t>.</w:t>
      </w:r>
    </w:p>
    <w:p w14:paraId="18AAEC19" w14:textId="77777777" w:rsidR="00242AA5" w:rsidRPr="00242AA5" w:rsidRDefault="00242AA5" w:rsidP="00655BC9">
      <w:pPr>
        <w:pStyle w:val="a3"/>
        <w:spacing w:before="0" w:beforeAutospacing="0" w:after="0" w:afterAutospacing="0" w:line="360" w:lineRule="auto"/>
        <w:ind w:firstLine="709"/>
        <w:rPr>
          <w:bCs/>
          <w:color w:val="444444"/>
          <w:sz w:val="28"/>
          <w:szCs w:val="28"/>
        </w:rPr>
      </w:pPr>
    </w:p>
    <w:p w14:paraId="70304CC0" w14:textId="63592639" w:rsidR="00242AA5" w:rsidRPr="00242AA5" w:rsidRDefault="00242AA5" w:rsidP="00655B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242AA5">
        <w:rPr>
          <w:color w:val="444444"/>
          <w:sz w:val="28"/>
          <w:szCs w:val="28"/>
        </w:rPr>
        <w:t>В ноябре-декабре 2019 года автором было проведено анкетирование журналистов, работающих в онлайн-медиа</w:t>
      </w:r>
      <w:r w:rsidR="0021268A">
        <w:rPr>
          <w:color w:val="444444"/>
          <w:sz w:val="28"/>
          <w:szCs w:val="28"/>
        </w:rPr>
        <w:t>,</w:t>
      </w:r>
      <w:r w:rsidRPr="00242AA5">
        <w:rPr>
          <w:color w:val="444444"/>
          <w:sz w:val="28"/>
          <w:szCs w:val="28"/>
        </w:rPr>
        <w:t xml:space="preserve"> на предмет ограничения свободы их журналистской деятельности. Данное исследование было задумано как продолжение серии публикаций о реакции общества на различные ограничения в Сети. В прошлом году была обнародована первая часть данного исследования – об изменениях в поведении пользователей в соцсетях в связи с различными законодательными ограничениями [</w:t>
      </w:r>
      <w:r w:rsidR="0021268A">
        <w:rPr>
          <w:color w:val="444444"/>
          <w:sz w:val="28"/>
          <w:szCs w:val="28"/>
        </w:rPr>
        <w:t>3</w:t>
      </w:r>
      <w:r w:rsidRPr="00242AA5">
        <w:rPr>
          <w:color w:val="444444"/>
          <w:sz w:val="28"/>
          <w:szCs w:val="28"/>
        </w:rPr>
        <w:t>].</w:t>
      </w:r>
    </w:p>
    <w:p w14:paraId="07FD6182" w14:textId="77777777" w:rsidR="00242AA5" w:rsidRPr="00242AA5" w:rsidRDefault="00242AA5" w:rsidP="00655B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242AA5">
        <w:rPr>
          <w:color w:val="444444"/>
          <w:sz w:val="28"/>
          <w:szCs w:val="28"/>
        </w:rPr>
        <w:t xml:space="preserve">В настоящем опросе, носившем строго анонимный характер, принял участие 51 журналист. Преимущественно это были корреспонденты и редакторы, проживающие и работающие в столичном регионе. Анкета состояла из 11 вопросов открытого и закрытого типа. Участие в проводимом опросе проходило в дистанционной форме при помощи онлайн-платформы Google. </w:t>
      </w:r>
    </w:p>
    <w:p w14:paraId="1E92602A" w14:textId="2292587B" w:rsidR="00242AA5" w:rsidRPr="00242AA5" w:rsidRDefault="00242AA5" w:rsidP="00655B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242AA5">
        <w:rPr>
          <w:color w:val="444444"/>
          <w:sz w:val="28"/>
          <w:szCs w:val="28"/>
        </w:rPr>
        <w:t xml:space="preserve">Первая часть вопросов </w:t>
      </w:r>
      <w:r w:rsidR="0021268A">
        <w:rPr>
          <w:color w:val="444444"/>
          <w:sz w:val="28"/>
          <w:szCs w:val="28"/>
        </w:rPr>
        <w:t>имела</w:t>
      </w:r>
      <w:r w:rsidRPr="00242AA5">
        <w:rPr>
          <w:color w:val="444444"/>
          <w:sz w:val="28"/>
          <w:szCs w:val="28"/>
        </w:rPr>
        <w:t xml:space="preserve"> достаточно общий характер и касалась принадлежности медиа, его тематики и стажа работы в нем анкетируемых журналистов. Больше половины респондентов (54,5</w:t>
      </w:r>
      <w:r w:rsidR="0021268A">
        <w:rPr>
          <w:color w:val="444444"/>
          <w:sz w:val="28"/>
          <w:szCs w:val="28"/>
        </w:rPr>
        <w:t xml:space="preserve"> </w:t>
      </w:r>
      <w:r w:rsidRPr="00242AA5">
        <w:rPr>
          <w:color w:val="444444"/>
          <w:sz w:val="28"/>
          <w:szCs w:val="28"/>
        </w:rPr>
        <w:t xml:space="preserve">%) работают в онлайн-медиа коммерческого типа. Представителей государственных интернет-СМИ </w:t>
      </w:r>
      <w:r w:rsidRPr="00242AA5">
        <w:rPr>
          <w:color w:val="444444"/>
          <w:sz w:val="28"/>
          <w:szCs w:val="28"/>
        </w:rPr>
        <w:lastRenderedPageBreak/>
        <w:t>было чуть больше трети от общего количества – 36,4</w:t>
      </w:r>
      <w:r w:rsidR="0021268A">
        <w:rPr>
          <w:color w:val="444444"/>
          <w:sz w:val="28"/>
          <w:szCs w:val="28"/>
        </w:rPr>
        <w:t xml:space="preserve"> </w:t>
      </w:r>
      <w:r w:rsidRPr="00242AA5">
        <w:rPr>
          <w:color w:val="444444"/>
          <w:sz w:val="28"/>
          <w:szCs w:val="28"/>
        </w:rPr>
        <w:t>%. Меньшая часть опрошенных ответила, что работает в общественных онлайн-СМИ. При этом почти 82</w:t>
      </w:r>
      <w:r w:rsidR="0021268A">
        <w:rPr>
          <w:color w:val="444444"/>
          <w:sz w:val="28"/>
          <w:szCs w:val="28"/>
        </w:rPr>
        <w:t xml:space="preserve"> </w:t>
      </w:r>
      <w:r w:rsidRPr="00242AA5">
        <w:rPr>
          <w:color w:val="444444"/>
          <w:sz w:val="28"/>
          <w:szCs w:val="28"/>
        </w:rPr>
        <w:t>% указали, что медиа, где они работают, являются самостоятельными средствами массовой информации. Остальные ответили, что работают на онлайн-площадке «родительского» СМИ – газеты, радиостанции или телеканала.</w:t>
      </w:r>
    </w:p>
    <w:p w14:paraId="707FFDFA" w14:textId="5A7D1BDA" w:rsidR="00242AA5" w:rsidRPr="00242AA5" w:rsidRDefault="00242AA5" w:rsidP="00655B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242AA5">
        <w:rPr>
          <w:color w:val="444444"/>
          <w:sz w:val="28"/>
          <w:szCs w:val="28"/>
        </w:rPr>
        <w:t xml:space="preserve">Примечательна разнообразная тематика представленных онлайн-медиа: общественно-политическая, спортивная, культурная, научная, социальная, </w:t>
      </w:r>
      <w:proofErr w:type="spellStart"/>
      <w:r w:rsidRPr="00242AA5">
        <w:rPr>
          <w:color w:val="444444"/>
          <w:sz w:val="28"/>
          <w:szCs w:val="28"/>
        </w:rPr>
        <w:t>лайфстайл</w:t>
      </w:r>
      <w:proofErr w:type="spellEnd"/>
      <w:r w:rsidRPr="00242AA5">
        <w:rPr>
          <w:color w:val="444444"/>
          <w:sz w:val="28"/>
          <w:szCs w:val="28"/>
        </w:rPr>
        <w:t xml:space="preserve">, </w:t>
      </w:r>
      <w:proofErr w:type="spellStart"/>
      <w:r w:rsidRPr="00242AA5">
        <w:rPr>
          <w:color w:val="444444"/>
          <w:sz w:val="28"/>
          <w:szCs w:val="28"/>
        </w:rPr>
        <w:t>бьюти</w:t>
      </w:r>
      <w:proofErr w:type="spellEnd"/>
      <w:r w:rsidRPr="00242AA5">
        <w:rPr>
          <w:color w:val="444444"/>
          <w:sz w:val="28"/>
          <w:szCs w:val="28"/>
        </w:rPr>
        <w:t>, бизнес. Почти половина респондентов (45,5</w:t>
      </w:r>
      <w:r w:rsidR="0021268A">
        <w:rPr>
          <w:color w:val="444444"/>
          <w:sz w:val="28"/>
          <w:szCs w:val="28"/>
        </w:rPr>
        <w:t xml:space="preserve"> </w:t>
      </w:r>
      <w:r w:rsidRPr="00242AA5">
        <w:rPr>
          <w:color w:val="444444"/>
          <w:sz w:val="28"/>
          <w:szCs w:val="28"/>
        </w:rPr>
        <w:t xml:space="preserve">%) работают в указанных ими изданиях меньше года. Почти треть </w:t>
      </w:r>
      <w:r w:rsidR="0021268A">
        <w:rPr>
          <w:color w:val="444444"/>
          <w:sz w:val="28"/>
          <w:szCs w:val="28"/>
        </w:rPr>
        <w:t>(</w:t>
      </w:r>
      <w:r w:rsidRPr="00242AA5">
        <w:rPr>
          <w:color w:val="444444"/>
          <w:sz w:val="28"/>
          <w:szCs w:val="28"/>
        </w:rPr>
        <w:t>27,3</w:t>
      </w:r>
      <w:r w:rsidR="0021268A">
        <w:rPr>
          <w:color w:val="444444"/>
          <w:sz w:val="28"/>
          <w:szCs w:val="28"/>
        </w:rPr>
        <w:t xml:space="preserve"> </w:t>
      </w:r>
      <w:r w:rsidRPr="00242AA5">
        <w:rPr>
          <w:color w:val="444444"/>
          <w:sz w:val="28"/>
          <w:szCs w:val="28"/>
        </w:rPr>
        <w:t>%</w:t>
      </w:r>
      <w:r w:rsidR="0021268A">
        <w:rPr>
          <w:color w:val="444444"/>
          <w:sz w:val="28"/>
          <w:szCs w:val="28"/>
        </w:rPr>
        <w:t>) –</w:t>
      </w:r>
      <w:r w:rsidRPr="00242AA5">
        <w:rPr>
          <w:color w:val="444444"/>
          <w:sz w:val="28"/>
          <w:szCs w:val="28"/>
        </w:rPr>
        <w:t xml:space="preserve"> ответили, что стаж их работы в данном СМИ 1</w:t>
      </w:r>
      <w:r w:rsidR="0021268A">
        <w:rPr>
          <w:color w:val="444444"/>
          <w:sz w:val="28"/>
          <w:szCs w:val="28"/>
        </w:rPr>
        <w:t>–</w:t>
      </w:r>
      <w:r w:rsidRPr="00242AA5">
        <w:rPr>
          <w:color w:val="444444"/>
          <w:sz w:val="28"/>
          <w:szCs w:val="28"/>
        </w:rPr>
        <w:t>3 года. Пятая часть респондентов име</w:t>
      </w:r>
      <w:r w:rsidR="0021268A">
        <w:rPr>
          <w:color w:val="444444"/>
          <w:sz w:val="28"/>
          <w:szCs w:val="28"/>
        </w:rPr>
        <w:t>е</w:t>
      </w:r>
      <w:r w:rsidRPr="00242AA5">
        <w:rPr>
          <w:color w:val="444444"/>
          <w:sz w:val="28"/>
          <w:szCs w:val="28"/>
        </w:rPr>
        <w:t>т более солидный стаж – 4</w:t>
      </w:r>
      <w:r w:rsidR="0021268A">
        <w:rPr>
          <w:color w:val="444444"/>
          <w:sz w:val="28"/>
          <w:szCs w:val="28"/>
        </w:rPr>
        <w:t>–</w:t>
      </w:r>
      <w:r w:rsidRPr="00242AA5">
        <w:rPr>
          <w:color w:val="444444"/>
          <w:sz w:val="28"/>
          <w:szCs w:val="28"/>
        </w:rPr>
        <w:t>5 лет. И десятая часть опрошенных предан</w:t>
      </w:r>
      <w:r w:rsidR="0021268A">
        <w:rPr>
          <w:color w:val="444444"/>
          <w:sz w:val="28"/>
          <w:szCs w:val="28"/>
        </w:rPr>
        <w:t>а</w:t>
      </w:r>
      <w:r w:rsidRPr="00242AA5">
        <w:rPr>
          <w:color w:val="444444"/>
          <w:sz w:val="28"/>
          <w:szCs w:val="28"/>
        </w:rPr>
        <w:t xml:space="preserve"> своему нынешнему работодателю более 6 лет. </w:t>
      </w:r>
    </w:p>
    <w:p w14:paraId="793F4E09" w14:textId="675237A9" w:rsidR="00242AA5" w:rsidRPr="00242AA5" w:rsidRDefault="00242AA5" w:rsidP="00655B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242AA5">
        <w:rPr>
          <w:color w:val="444444"/>
          <w:sz w:val="28"/>
          <w:szCs w:val="28"/>
        </w:rPr>
        <w:t>Вторая часть анкеты представляла собой опрос на предмет ограничений журналистской деятельности, с которыми сталкивались респонденты – лично или в качестве свидетелей. Проблема профессиональной автономии журналиста поднималась отечественными исследователями и ранее [2]. Помимо российского опыта был изучен и зарубежный [</w:t>
      </w:r>
      <w:r w:rsidR="0021268A">
        <w:rPr>
          <w:color w:val="444444"/>
          <w:sz w:val="28"/>
          <w:szCs w:val="28"/>
        </w:rPr>
        <w:t>1</w:t>
      </w:r>
      <w:r w:rsidRPr="00242AA5">
        <w:rPr>
          <w:color w:val="444444"/>
          <w:sz w:val="28"/>
          <w:szCs w:val="28"/>
        </w:rPr>
        <w:t>]. Примечательно, что почти 91</w:t>
      </w:r>
      <w:r w:rsidR="0021268A">
        <w:rPr>
          <w:color w:val="444444"/>
          <w:sz w:val="28"/>
          <w:szCs w:val="28"/>
        </w:rPr>
        <w:t xml:space="preserve"> </w:t>
      </w:r>
      <w:r w:rsidRPr="00242AA5">
        <w:rPr>
          <w:color w:val="444444"/>
          <w:sz w:val="28"/>
          <w:szCs w:val="28"/>
        </w:rPr>
        <w:t xml:space="preserve">% опрошенных ответили, что не испытывали </w:t>
      </w:r>
      <w:r w:rsidR="0021268A" w:rsidRPr="00242AA5">
        <w:rPr>
          <w:color w:val="444444"/>
          <w:sz w:val="28"/>
          <w:szCs w:val="28"/>
        </w:rPr>
        <w:t>со стороны руководства своего издания</w:t>
      </w:r>
      <w:r w:rsidR="0021268A" w:rsidRPr="00242AA5">
        <w:rPr>
          <w:color w:val="444444"/>
          <w:sz w:val="28"/>
          <w:szCs w:val="28"/>
        </w:rPr>
        <w:t xml:space="preserve"> </w:t>
      </w:r>
      <w:r w:rsidRPr="00242AA5">
        <w:rPr>
          <w:color w:val="444444"/>
          <w:sz w:val="28"/>
          <w:szCs w:val="28"/>
        </w:rPr>
        <w:t xml:space="preserve">какого-либо влияния – такого, которое можно было бы охарактеризовать как ограничение журналистской деятельности. При этом те, кто все же столкнулся с подобным, описали оказанное влияние как </w:t>
      </w:r>
      <w:r w:rsidR="0021268A">
        <w:rPr>
          <w:color w:val="444444"/>
          <w:sz w:val="28"/>
          <w:szCs w:val="28"/>
        </w:rPr>
        <w:t xml:space="preserve">имеющее </w:t>
      </w:r>
      <w:r w:rsidRPr="00242AA5">
        <w:rPr>
          <w:color w:val="444444"/>
          <w:sz w:val="28"/>
          <w:szCs w:val="28"/>
        </w:rPr>
        <w:t>«указательн</w:t>
      </w:r>
      <w:r w:rsidR="0021268A">
        <w:rPr>
          <w:color w:val="444444"/>
          <w:sz w:val="28"/>
          <w:szCs w:val="28"/>
        </w:rPr>
        <w:t>ый</w:t>
      </w:r>
      <w:r w:rsidRPr="00242AA5">
        <w:rPr>
          <w:color w:val="444444"/>
          <w:sz w:val="28"/>
          <w:szCs w:val="28"/>
        </w:rPr>
        <w:t xml:space="preserve"> характер». Сталкивались с попытками влияния на профессиональную деятельность журналиста «извне» больше трети респондентов (36,4</w:t>
      </w:r>
      <w:r w:rsidR="0021268A">
        <w:rPr>
          <w:color w:val="444444"/>
          <w:sz w:val="28"/>
          <w:szCs w:val="28"/>
        </w:rPr>
        <w:t xml:space="preserve"> </w:t>
      </w:r>
      <w:r w:rsidRPr="00242AA5">
        <w:rPr>
          <w:color w:val="444444"/>
          <w:sz w:val="28"/>
          <w:szCs w:val="28"/>
        </w:rPr>
        <w:t xml:space="preserve">%). На открытый вопрос о том, в чем именно заключалось </w:t>
      </w:r>
      <w:r w:rsidR="0021268A">
        <w:rPr>
          <w:color w:val="444444"/>
          <w:sz w:val="28"/>
          <w:szCs w:val="28"/>
        </w:rPr>
        <w:t>такое</w:t>
      </w:r>
      <w:r w:rsidRPr="00242AA5">
        <w:rPr>
          <w:color w:val="444444"/>
          <w:sz w:val="28"/>
          <w:szCs w:val="28"/>
        </w:rPr>
        <w:t xml:space="preserve"> влияние, респонденты в основном отвечали: «в коррекции действительности», «в попытке внести изменения в опубликованный материал» и пр. Один из участников анкетирования даже ответил</w:t>
      </w:r>
      <w:r w:rsidR="0021268A">
        <w:rPr>
          <w:color w:val="444444"/>
          <w:sz w:val="28"/>
          <w:szCs w:val="28"/>
        </w:rPr>
        <w:t>:</w:t>
      </w:r>
      <w:r w:rsidRPr="00242AA5">
        <w:rPr>
          <w:color w:val="444444"/>
          <w:sz w:val="28"/>
          <w:szCs w:val="28"/>
        </w:rPr>
        <w:t xml:space="preserve"> «</w:t>
      </w:r>
      <w:r w:rsidR="0021268A">
        <w:rPr>
          <w:color w:val="444444"/>
          <w:sz w:val="28"/>
          <w:szCs w:val="28"/>
        </w:rPr>
        <w:t>У</w:t>
      </w:r>
      <w:r w:rsidRPr="00242AA5">
        <w:rPr>
          <w:color w:val="444444"/>
          <w:sz w:val="28"/>
          <w:szCs w:val="28"/>
        </w:rPr>
        <w:t>грожали, намеревались подавать в суд».</w:t>
      </w:r>
    </w:p>
    <w:p w14:paraId="0CA1B6F8" w14:textId="5EA94DC0" w:rsidR="00242AA5" w:rsidRPr="00242AA5" w:rsidRDefault="00242AA5" w:rsidP="00655B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242AA5">
        <w:rPr>
          <w:color w:val="444444"/>
          <w:sz w:val="28"/>
          <w:szCs w:val="28"/>
        </w:rPr>
        <w:lastRenderedPageBreak/>
        <w:t>Чуть меньше трети опрошенных журналистов (27,3</w:t>
      </w:r>
      <w:r w:rsidR="0021268A">
        <w:rPr>
          <w:color w:val="444444"/>
          <w:sz w:val="28"/>
          <w:szCs w:val="28"/>
        </w:rPr>
        <w:t xml:space="preserve"> </w:t>
      </w:r>
      <w:r w:rsidRPr="00242AA5">
        <w:rPr>
          <w:color w:val="444444"/>
          <w:sz w:val="28"/>
          <w:szCs w:val="28"/>
        </w:rPr>
        <w:t>%) признались, что стали свидетелями профессионального давления на своих коллег. Последний вопрос анкеты был открытым и звучал следующим образом: «Как журналисты из онлайн-медиа могут защитить себя от попыток влияния на свою профессиональную деятельность?» Респондентами были предложены разные варианты, в частности</w:t>
      </w:r>
      <w:r w:rsidR="0021268A">
        <w:rPr>
          <w:color w:val="444444"/>
          <w:sz w:val="28"/>
          <w:szCs w:val="28"/>
        </w:rPr>
        <w:t>:</w:t>
      </w:r>
      <w:r w:rsidRPr="00242AA5">
        <w:rPr>
          <w:color w:val="444444"/>
          <w:sz w:val="28"/>
          <w:szCs w:val="28"/>
        </w:rPr>
        <w:t xml:space="preserve"> «создать свое медиа», «организовать независимую профессиональную комиссию», «уходить из таких СМИ», «не поддаваться влиянию» и пр. Особого внимания, на наш взгляд, заслуживает следующий ответ: «</w:t>
      </w:r>
      <w:r w:rsidR="0021268A">
        <w:rPr>
          <w:color w:val="444444"/>
          <w:sz w:val="28"/>
          <w:szCs w:val="28"/>
        </w:rPr>
        <w:t>Б</w:t>
      </w:r>
      <w:r w:rsidRPr="00242AA5">
        <w:rPr>
          <w:color w:val="444444"/>
          <w:sz w:val="28"/>
          <w:szCs w:val="28"/>
        </w:rPr>
        <w:t xml:space="preserve">ыть публичными и вести страницы в соцсетях с большим количеством подписчиков». </w:t>
      </w:r>
    </w:p>
    <w:p w14:paraId="32F4F9C6" w14:textId="048FBFCB" w:rsidR="00242AA5" w:rsidRPr="00242AA5" w:rsidRDefault="00242AA5" w:rsidP="00655B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242AA5">
        <w:rPr>
          <w:color w:val="444444"/>
          <w:sz w:val="28"/>
          <w:szCs w:val="28"/>
        </w:rPr>
        <w:t xml:space="preserve">Проведенный опрос показал, что российские журналисты, работающие в онлайн-медиа, регулярно сталкиваются </w:t>
      </w:r>
      <w:r w:rsidR="0021268A">
        <w:rPr>
          <w:color w:val="444444"/>
          <w:sz w:val="28"/>
          <w:szCs w:val="28"/>
        </w:rPr>
        <w:t xml:space="preserve">с </w:t>
      </w:r>
      <w:r w:rsidR="0021268A" w:rsidRPr="00242AA5">
        <w:rPr>
          <w:color w:val="444444"/>
          <w:sz w:val="28"/>
          <w:szCs w:val="28"/>
        </w:rPr>
        <w:t>ограничениями деятельности</w:t>
      </w:r>
      <w:r w:rsidR="0021268A" w:rsidRPr="00242AA5">
        <w:rPr>
          <w:color w:val="444444"/>
          <w:sz w:val="28"/>
          <w:szCs w:val="28"/>
        </w:rPr>
        <w:t xml:space="preserve"> </w:t>
      </w:r>
      <w:r w:rsidR="0021268A">
        <w:rPr>
          <w:color w:val="444444"/>
          <w:sz w:val="28"/>
          <w:szCs w:val="28"/>
        </w:rPr>
        <w:t xml:space="preserve">и </w:t>
      </w:r>
      <w:r w:rsidRPr="00242AA5">
        <w:rPr>
          <w:color w:val="444444"/>
          <w:sz w:val="28"/>
          <w:szCs w:val="28"/>
        </w:rPr>
        <w:t>с попытками влияния на свою профессиональную свободу. При этом анализ предложенных журналистами способов противостоя</w:t>
      </w:r>
      <w:r w:rsidR="0021268A">
        <w:rPr>
          <w:color w:val="444444"/>
          <w:sz w:val="28"/>
          <w:szCs w:val="28"/>
        </w:rPr>
        <w:t>ния</w:t>
      </w:r>
      <w:r w:rsidRPr="00242AA5">
        <w:rPr>
          <w:color w:val="444444"/>
          <w:sz w:val="28"/>
          <w:szCs w:val="28"/>
        </w:rPr>
        <w:t xml:space="preserve"> подобному влиянию выявил, что часть респондентов не видит </w:t>
      </w:r>
      <w:r w:rsidR="0021268A">
        <w:rPr>
          <w:color w:val="444444"/>
          <w:sz w:val="28"/>
          <w:szCs w:val="28"/>
        </w:rPr>
        <w:t xml:space="preserve">положительных </w:t>
      </w:r>
      <w:r w:rsidRPr="00242AA5">
        <w:rPr>
          <w:color w:val="444444"/>
          <w:sz w:val="28"/>
          <w:szCs w:val="28"/>
        </w:rPr>
        <w:t>перспектив, а часть – предлагает использовать социальные сети для огласки всех подобных случаев.</w:t>
      </w:r>
    </w:p>
    <w:p w14:paraId="7B1EE4D0" w14:textId="77777777" w:rsidR="00242AA5" w:rsidRPr="00242AA5" w:rsidRDefault="00242AA5" w:rsidP="00655BC9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6B3CEF21" w14:textId="77777777" w:rsidR="00242AA5" w:rsidRDefault="00107FCD" w:rsidP="00655BC9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444444"/>
          <w:sz w:val="28"/>
          <w:szCs w:val="28"/>
        </w:rPr>
      </w:pPr>
      <w:r w:rsidRPr="007E6158">
        <w:rPr>
          <w:color w:val="444444"/>
          <w:sz w:val="28"/>
          <w:szCs w:val="28"/>
        </w:rPr>
        <w:t>Литература</w:t>
      </w:r>
    </w:p>
    <w:p w14:paraId="7E0DF7BC" w14:textId="77777777" w:rsidR="0021268A" w:rsidRPr="00242AA5" w:rsidRDefault="0021268A" w:rsidP="00655B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</w:t>
      </w:r>
      <w:r w:rsidRPr="00242AA5">
        <w:rPr>
          <w:color w:val="444444"/>
          <w:sz w:val="28"/>
          <w:szCs w:val="28"/>
        </w:rPr>
        <w:t xml:space="preserve">. </w:t>
      </w:r>
      <w:proofErr w:type="spellStart"/>
      <w:r w:rsidRPr="00242AA5">
        <w:rPr>
          <w:color w:val="444444"/>
          <w:sz w:val="28"/>
          <w:szCs w:val="28"/>
        </w:rPr>
        <w:t>Вартанова</w:t>
      </w:r>
      <w:proofErr w:type="spellEnd"/>
      <w:r w:rsidRPr="00242AA5">
        <w:rPr>
          <w:color w:val="444444"/>
          <w:sz w:val="28"/>
          <w:szCs w:val="28"/>
        </w:rPr>
        <w:t xml:space="preserve"> Е. Л. Редакционная независимость: зарубежные концепции и реалии // Вестник Московского университета. Серия 10. Журналистика. 2014. №6. </w:t>
      </w:r>
    </w:p>
    <w:p w14:paraId="26D7172D" w14:textId="77777777" w:rsidR="00242AA5" w:rsidRPr="00242AA5" w:rsidRDefault="00242AA5" w:rsidP="00655B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242AA5">
        <w:rPr>
          <w:color w:val="444444"/>
          <w:sz w:val="28"/>
          <w:szCs w:val="28"/>
        </w:rPr>
        <w:t xml:space="preserve">2. Ершов Ю. М. Автономия журналиста как критерий профессионализма и показатель развития // Вестник Томского государственного университета. Филология. 2013. №4 (24). </w:t>
      </w:r>
    </w:p>
    <w:p w14:paraId="63DCFF7A" w14:textId="48D0F8D9" w:rsidR="0021268A" w:rsidRPr="00242AA5" w:rsidRDefault="0021268A" w:rsidP="00655B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</w:t>
      </w:r>
      <w:r w:rsidRPr="00242AA5">
        <w:rPr>
          <w:color w:val="444444"/>
          <w:sz w:val="28"/>
          <w:szCs w:val="28"/>
        </w:rPr>
        <w:t xml:space="preserve">. Крашенинникова М. А. Поведение пользователей в соцсетях в условиях законодательной напряженности // Медиа в современном мире. 58-е Петербургские чтения: сб. матер. </w:t>
      </w:r>
      <w:proofErr w:type="spellStart"/>
      <w:r w:rsidRPr="00242AA5">
        <w:rPr>
          <w:color w:val="444444"/>
          <w:sz w:val="28"/>
          <w:szCs w:val="28"/>
        </w:rPr>
        <w:t>Междунар</w:t>
      </w:r>
      <w:proofErr w:type="spellEnd"/>
      <w:r w:rsidRPr="00242AA5">
        <w:rPr>
          <w:color w:val="444444"/>
          <w:sz w:val="28"/>
          <w:szCs w:val="28"/>
        </w:rPr>
        <w:t xml:space="preserve">. науч. форума (18–19 апреля 2019 г.) / отв. ред. В. В. Васильева. В 2-х томах. — Т. 1. — СПбГУ СПб, 2019. </w:t>
      </w:r>
    </w:p>
    <w:sectPr w:rsidR="0021268A" w:rsidRPr="0024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03"/>
    <w:rsid w:val="000477A3"/>
    <w:rsid w:val="00107FCD"/>
    <w:rsid w:val="00184A17"/>
    <w:rsid w:val="0021268A"/>
    <w:rsid w:val="00242AA5"/>
    <w:rsid w:val="00512FBF"/>
    <w:rsid w:val="00655BC9"/>
    <w:rsid w:val="006D3740"/>
    <w:rsid w:val="00760F54"/>
    <w:rsid w:val="007E6158"/>
    <w:rsid w:val="00AE3A0B"/>
    <w:rsid w:val="00B75E0A"/>
    <w:rsid w:val="00BD7F67"/>
    <w:rsid w:val="00D821BC"/>
    <w:rsid w:val="00DA048C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BA5F"/>
  <w15:docId w15:val="{28C73377-6744-4839-A968-6EF0C8A8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hagar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ВВ</cp:lastModifiedBy>
  <cp:revision>2</cp:revision>
  <cp:lastPrinted>2019-11-19T15:51:00Z</cp:lastPrinted>
  <dcterms:created xsi:type="dcterms:W3CDTF">2020-01-09T13:56:00Z</dcterms:created>
  <dcterms:modified xsi:type="dcterms:W3CDTF">2020-01-09T13:56:00Z</dcterms:modified>
</cp:coreProperties>
</file>