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4668" w14:textId="77777777" w:rsidR="00C1102C" w:rsidRPr="00E371D0" w:rsidRDefault="00344BDF" w:rsidP="008754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>Борис</w:t>
      </w:r>
      <w:r w:rsidR="00AA318A" w:rsidRPr="00E371D0">
        <w:rPr>
          <w:rFonts w:ascii="Times New Roman" w:hAnsi="Times New Roman" w:cs="Times New Roman"/>
          <w:sz w:val="28"/>
          <w:szCs w:val="28"/>
        </w:rPr>
        <w:t xml:space="preserve"> </w:t>
      </w:r>
      <w:r w:rsidRPr="00E371D0">
        <w:rPr>
          <w:rFonts w:ascii="Times New Roman" w:hAnsi="Times New Roman" w:cs="Times New Roman"/>
          <w:sz w:val="28"/>
          <w:szCs w:val="28"/>
        </w:rPr>
        <w:t>Яковлевич</w:t>
      </w:r>
      <w:r w:rsidR="00AA318A" w:rsidRPr="00E3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18A" w:rsidRPr="00E371D0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</w:p>
    <w:p w14:paraId="7751BCB9" w14:textId="77777777" w:rsidR="00AA318A" w:rsidRPr="00E371D0" w:rsidRDefault="00AA318A" w:rsidP="008754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5C20736" w14:textId="77777777" w:rsidR="00344BDF" w:rsidRPr="00E371D0" w:rsidRDefault="00344BDF" w:rsidP="0087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7F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71D0">
        <w:rPr>
          <w:rFonts w:ascii="Times New Roman" w:hAnsi="Times New Roman" w:cs="Times New Roman"/>
          <w:sz w:val="28"/>
          <w:szCs w:val="28"/>
          <w:lang w:val="en-US"/>
        </w:rPr>
        <w:t>misonzhnikov</w:t>
      </w:r>
      <w:proofErr w:type="spellEnd"/>
      <w:r w:rsidRPr="008C7F40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E371D0"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E371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71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F9B5BC9" w14:textId="77777777" w:rsidR="00344BDF" w:rsidRPr="008C7F40" w:rsidRDefault="00344BDF" w:rsidP="00E371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1D1E91" w14:textId="77777777" w:rsidR="00AA318A" w:rsidRPr="00E371D0" w:rsidRDefault="00AA318A" w:rsidP="007A5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D0">
        <w:rPr>
          <w:rFonts w:ascii="Times New Roman" w:hAnsi="Times New Roman" w:cs="Times New Roman"/>
          <w:b/>
          <w:sz w:val="28"/>
          <w:szCs w:val="28"/>
        </w:rPr>
        <w:t>Дополненная реальность как онтологическая угроза публицистике</w:t>
      </w:r>
    </w:p>
    <w:p w14:paraId="762A4D68" w14:textId="77777777" w:rsidR="005C3C18" w:rsidRPr="00E371D0" w:rsidRDefault="005C3C18" w:rsidP="008C7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1D0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РФФИ: проект «</w:t>
      </w:r>
      <w:proofErr w:type="spellStart"/>
      <w:r w:rsidRPr="00E371D0">
        <w:rPr>
          <w:rFonts w:ascii="Times New Roman" w:hAnsi="Times New Roman" w:cs="Times New Roman"/>
          <w:sz w:val="24"/>
          <w:szCs w:val="24"/>
        </w:rPr>
        <w:t>Медиаобраз</w:t>
      </w:r>
      <w:proofErr w:type="spellEnd"/>
      <w:r w:rsidRPr="00E371D0">
        <w:rPr>
          <w:rFonts w:ascii="Times New Roman" w:hAnsi="Times New Roman" w:cs="Times New Roman"/>
          <w:sz w:val="24"/>
          <w:szCs w:val="24"/>
        </w:rPr>
        <w:t xml:space="preserve"> России в контексте национальной безопасности», №19-013-00725.</w:t>
      </w:r>
    </w:p>
    <w:p w14:paraId="062DDAF6" w14:textId="77777777" w:rsidR="008C7F40" w:rsidRDefault="008C7F40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8797A" w14:textId="2C3AD748" w:rsidR="00E371D0" w:rsidRDefault="00F04E18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>Речь идет о будущем</w:t>
      </w:r>
      <w:r w:rsidR="00C0095D" w:rsidRPr="00E371D0">
        <w:rPr>
          <w:rFonts w:ascii="Times New Roman" w:hAnsi="Times New Roman" w:cs="Times New Roman"/>
          <w:sz w:val="28"/>
          <w:szCs w:val="28"/>
        </w:rPr>
        <w:t xml:space="preserve"> публицистики</w:t>
      </w:r>
      <w:r w:rsidRPr="00E371D0">
        <w:rPr>
          <w:rFonts w:ascii="Times New Roman" w:hAnsi="Times New Roman" w:cs="Times New Roman"/>
          <w:sz w:val="28"/>
          <w:szCs w:val="28"/>
        </w:rPr>
        <w:t xml:space="preserve"> и </w:t>
      </w:r>
      <w:r w:rsidR="00C0095D" w:rsidRPr="00E371D0">
        <w:rPr>
          <w:rFonts w:ascii="Times New Roman" w:hAnsi="Times New Roman" w:cs="Times New Roman"/>
          <w:sz w:val="28"/>
          <w:szCs w:val="28"/>
        </w:rPr>
        <w:t>угро</w:t>
      </w:r>
      <w:r w:rsidRPr="00E371D0">
        <w:rPr>
          <w:rFonts w:ascii="Times New Roman" w:hAnsi="Times New Roman" w:cs="Times New Roman"/>
          <w:sz w:val="28"/>
          <w:szCs w:val="28"/>
        </w:rPr>
        <w:t>зах</w:t>
      </w:r>
      <w:r w:rsidR="00C0095D" w:rsidRPr="00E371D0">
        <w:rPr>
          <w:rFonts w:ascii="Times New Roman" w:hAnsi="Times New Roman" w:cs="Times New Roman"/>
          <w:sz w:val="28"/>
          <w:szCs w:val="28"/>
        </w:rPr>
        <w:t>, которым он</w:t>
      </w:r>
      <w:r w:rsidRPr="00E371D0">
        <w:rPr>
          <w:rFonts w:ascii="Times New Roman" w:hAnsi="Times New Roman" w:cs="Times New Roman"/>
          <w:sz w:val="28"/>
          <w:szCs w:val="28"/>
        </w:rPr>
        <w:t>а</w:t>
      </w:r>
      <w:r w:rsidR="00C0095D" w:rsidRPr="00E371D0">
        <w:rPr>
          <w:rFonts w:ascii="Times New Roman" w:hAnsi="Times New Roman" w:cs="Times New Roman"/>
          <w:sz w:val="28"/>
          <w:szCs w:val="28"/>
        </w:rPr>
        <w:t xml:space="preserve"> может быть подвер</w:t>
      </w:r>
      <w:r w:rsidRPr="00E371D0">
        <w:rPr>
          <w:rFonts w:ascii="Times New Roman" w:hAnsi="Times New Roman" w:cs="Times New Roman"/>
          <w:sz w:val="28"/>
          <w:szCs w:val="28"/>
        </w:rPr>
        <w:t>гнут</w:t>
      </w:r>
      <w:r w:rsidR="008C7F40">
        <w:rPr>
          <w:rFonts w:ascii="Times New Roman" w:hAnsi="Times New Roman" w:cs="Times New Roman"/>
          <w:sz w:val="28"/>
          <w:szCs w:val="28"/>
        </w:rPr>
        <w:t>а</w:t>
      </w:r>
      <w:r w:rsidR="00C0095D" w:rsidRPr="00E371D0">
        <w:rPr>
          <w:rFonts w:ascii="Times New Roman" w:hAnsi="Times New Roman" w:cs="Times New Roman"/>
          <w:sz w:val="28"/>
          <w:szCs w:val="28"/>
        </w:rPr>
        <w:t xml:space="preserve"> в связи с внедрением</w:t>
      </w:r>
      <w:r w:rsidRPr="00E371D0">
        <w:rPr>
          <w:rFonts w:ascii="Times New Roman" w:hAnsi="Times New Roman" w:cs="Times New Roman"/>
          <w:sz w:val="28"/>
          <w:szCs w:val="28"/>
        </w:rPr>
        <w:t xml:space="preserve"> </w:t>
      </w:r>
      <w:r w:rsidR="00C0095D" w:rsidRPr="00E371D0">
        <w:rPr>
          <w:rFonts w:ascii="Times New Roman" w:hAnsi="Times New Roman" w:cs="Times New Roman"/>
          <w:sz w:val="28"/>
          <w:szCs w:val="28"/>
        </w:rPr>
        <w:t>IT-систем, прежде всего элементов дополненной реальности</w:t>
      </w:r>
      <w:r w:rsidR="008C7F40">
        <w:rPr>
          <w:rFonts w:ascii="Times New Roman" w:hAnsi="Times New Roman" w:cs="Times New Roman"/>
          <w:sz w:val="28"/>
          <w:szCs w:val="28"/>
        </w:rPr>
        <w:t>, что</w:t>
      </w:r>
      <w:r w:rsidR="00C0095D" w:rsidRPr="00E371D0">
        <w:rPr>
          <w:rFonts w:ascii="Times New Roman" w:hAnsi="Times New Roman" w:cs="Times New Roman"/>
          <w:sz w:val="28"/>
          <w:szCs w:val="28"/>
        </w:rPr>
        <w:t xml:space="preserve"> может представлять угрозу для творческого потенциала публицистики, поскольку в процессе репрезентации денотата произойдет</w:t>
      </w:r>
      <w:r w:rsidRPr="00E371D0">
        <w:rPr>
          <w:rFonts w:ascii="Times New Roman" w:hAnsi="Times New Roman" w:cs="Times New Roman"/>
          <w:sz w:val="28"/>
          <w:szCs w:val="28"/>
        </w:rPr>
        <w:t xml:space="preserve"> его</w:t>
      </w:r>
      <w:r w:rsidR="00C0095D" w:rsidRPr="00E371D0">
        <w:rPr>
          <w:rFonts w:ascii="Times New Roman" w:hAnsi="Times New Roman" w:cs="Times New Roman"/>
          <w:sz w:val="28"/>
          <w:szCs w:val="28"/>
        </w:rPr>
        <w:t xml:space="preserve"> искажение.</w:t>
      </w:r>
    </w:p>
    <w:p w14:paraId="24893056" w14:textId="77777777" w:rsidR="00873659" w:rsidRPr="00E371D0" w:rsidRDefault="00C0095D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 xml:space="preserve">Ключевые слова: публицистика, текст, </w:t>
      </w:r>
      <w:r w:rsidR="00D9506E" w:rsidRPr="00E371D0">
        <w:rPr>
          <w:rFonts w:ascii="Times New Roman" w:hAnsi="Times New Roman" w:cs="Times New Roman"/>
          <w:sz w:val="28"/>
          <w:szCs w:val="28"/>
        </w:rPr>
        <w:t xml:space="preserve">дополненная реальность, </w:t>
      </w:r>
      <w:r w:rsidR="00F04E18" w:rsidRPr="00E371D0">
        <w:rPr>
          <w:rFonts w:ascii="Times New Roman" w:hAnsi="Times New Roman" w:cs="Times New Roman"/>
          <w:sz w:val="28"/>
          <w:szCs w:val="28"/>
        </w:rPr>
        <w:t xml:space="preserve">мультимедиа, </w:t>
      </w:r>
      <w:proofErr w:type="spellStart"/>
      <w:r w:rsidR="00F04E18" w:rsidRPr="00E371D0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="00F04E18" w:rsidRPr="00E371D0">
        <w:rPr>
          <w:rFonts w:ascii="Times New Roman" w:hAnsi="Times New Roman" w:cs="Times New Roman"/>
          <w:sz w:val="28"/>
          <w:szCs w:val="28"/>
        </w:rPr>
        <w:t>.</w:t>
      </w:r>
      <w:r w:rsidRPr="00E371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0261D" w14:textId="77777777" w:rsidR="00E371D0" w:rsidRDefault="00E371D0" w:rsidP="00E3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FC55" w14:textId="77777777" w:rsidR="00E371D0" w:rsidRDefault="00873659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 xml:space="preserve">Публицистика </w:t>
      </w:r>
      <w:r w:rsidR="00BA2FCF" w:rsidRPr="00E371D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E371D0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674C3C" w:rsidRPr="00E371D0">
        <w:rPr>
          <w:rFonts w:ascii="Times New Roman" w:hAnsi="Times New Roman" w:cs="Times New Roman"/>
          <w:sz w:val="28"/>
          <w:szCs w:val="28"/>
        </w:rPr>
        <w:t xml:space="preserve">самостоятельную и совершенно неординарную </w:t>
      </w:r>
      <w:r w:rsidRPr="00E371D0">
        <w:rPr>
          <w:rFonts w:ascii="Times New Roman" w:hAnsi="Times New Roman" w:cs="Times New Roman"/>
          <w:sz w:val="28"/>
          <w:szCs w:val="28"/>
        </w:rPr>
        <w:t>область журналистского творчества</w:t>
      </w:r>
      <w:r w:rsidR="00BA2FCF" w:rsidRPr="00E371D0">
        <w:rPr>
          <w:rFonts w:ascii="Times New Roman" w:hAnsi="Times New Roman" w:cs="Times New Roman"/>
          <w:sz w:val="28"/>
          <w:szCs w:val="28"/>
        </w:rPr>
        <w:t>. Д</w:t>
      </w:r>
      <w:r w:rsidRPr="00E371D0">
        <w:rPr>
          <w:rFonts w:ascii="Times New Roman" w:hAnsi="Times New Roman" w:cs="Times New Roman"/>
          <w:sz w:val="28"/>
          <w:szCs w:val="28"/>
        </w:rPr>
        <w:t xml:space="preserve">ля </w:t>
      </w:r>
      <w:r w:rsidR="005B5AD5" w:rsidRPr="00E371D0">
        <w:rPr>
          <w:rFonts w:ascii="Times New Roman" w:hAnsi="Times New Roman" w:cs="Times New Roman"/>
          <w:sz w:val="28"/>
          <w:szCs w:val="28"/>
        </w:rPr>
        <w:t xml:space="preserve">нее </w:t>
      </w:r>
      <w:r w:rsidRPr="00E371D0">
        <w:rPr>
          <w:rFonts w:ascii="Times New Roman" w:hAnsi="Times New Roman" w:cs="Times New Roman"/>
          <w:sz w:val="28"/>
          <w:szCs w:val="28"/>
        </w:rPr>
        <w:t xml:space="preserve">характерны высокая степень авторского участия, </w:t>
      </w:r>
      <w:r w:rsidR="00674C3C" w:rsidRPr="00E371D0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E371D0">
        <w:rPr>
          <w:rFonts w:ascii="Times New Roman" w:hAnsi="Times New Roman" w:cs="Times New Roman"/>
          <w:sz w:val="28"/>
          <w:szCs w:val="28"/>
        </w:rPr>
        <w:t xml:space="preserve">глубина проникновения в </w:t>
      </w:r>
      <w:r w:rsidR="00EE5E2D" w:rsidRPr="00E371D0">
        <w:rPr>
          <w:rFonts w:ascii="Times New Roman" w:hAnsi="Times New Roman" w:cs="Times New Roman"/>
          <w:sz w:val="28"/>
          <w:szCs w:val="28"/>
        </w:rPr>
        <w:t>суть явления, которое становится предметом исследования</w:t>
      </w:r>
      <w:r w:rsidR="005B5AD5" w:rsidRPr="00E371D0">
        <w:rPr>
          <w:rFonts w:ascii="Times New Roman" w:hAnsi="Times New Roman" w:cs="Times New Roman"/>
          <w:sz w:val="28"/>
          <w:szCs w:val="28"/>
        </w:rPr>
        <w:t xml:space="preserve"> и одновременно </w:t>
      </w:r>
      <w:r w:rsidR="00C37CC7" w:rsidRPr="00E371D0">
        <w:rPr>
          <w:rFonts w:ascii="Times New Roman" w:hAnsi="Times New Roman" w:cs="Times New Roman"/>
          <w:sz w:val="28"/>
          <w:szCs w:val="28"/>
        </w:rPr>
        <w:t>–</w:t>
      </w:r>
      <w:r w:rsidR="005B5AD5" w:rsidRPr="00E371D0">
        <w:rPr>
          <w:rFonts w:ascii="Times New Roman" w:hAnsi="Times New Roman" w:cs="Times New Roman"/>
          <w:sz w:val="28"/>
          <w:szCs w:val="28"/>
        </w:rPr>
        <w:t>денотатом</w:t>
      </w:r>
      <w:r w:rsidR="00EE5E2D" w:rsidRPr="00E371D0">
        <w:rPr>
          <w:rFonts w:ascii="Times New Roman" w:hAnsi="Times New Roman" w:cs="Times New Roman"/>
          <w:sz w:val="28"/>
          <w:szCs w:val="28"/>
        </w:rPr>
        <w:t>.</w:t>
      </w:r>
      <w:r w:rsidR="00BA2FCF" w:rsidRPr="00E371D0">
        <w:rPr>
          <w:rFonts w:ascii="Times New Roman" w:hAnsi="Times New Roman" w:cs="Times New Roman"/>
          <w:sz w:val="28"/>
          <w:szCs w:val="28"/>
        </w:rPr>
        <w:t xml:space="preserve"> </w:t>
      </w:r>
      <w:r w:rsidR="00C37CC7" w:rsidRPr="00E371D0">
        <w:rPr>
          <w:rFonts w:ascii="Times New Roman" w:hAnsi="Times New Roman" w:cs="Times New Roman"/>
          <w:sz w:val="28"/>
          <w:szCs w:val="28"/>
        </w:rPr>
        <w:t>Это очень важный аспект публицистики</w:t>
      </w:r>
      <w:r w:rsidR="00335649" w:rsidRPr="00E371D0">
        <w:rPr>
          <w:rFonts w:ascii="Times New Roman" w:hAnsi="Times New Roman" w:cs="Times New Roman"/>
          <w:sz w:val="28"/>
          <w:szCs w:val="28"/>
        </w:rPr>
        <w:t>: реализуя свою эпистемологическую функцию, она идентифицирует предмет познания. Вся денотативная сфера фиксируется в тексте и в отраженном, интерпретированном варианте тр</w:t>
      </w:r>
      <w:r w:rsidR="00E371D0">
        <w:rPr>
          <w:rFonts w:ascii="Times New Roman" w:hAnsi="Times New Roman" w:cs="Times New Roman"/>
          <w:sz w:val="28"/>
          <w:szCs w:val="28"/>
        </w:rPr>
        <w:t xml:space="preserve">анслируется </w:t>
      </w:r>
      <w:proofErr w:type="spellStart"/>
      <w:r w:rsidR="00E371D0">
        <w:rPr>
          <w:rFonts w:ascii="Times New Roman" w:hAnsi="Times New Roman" w:cs="Times New Roman"/>
          <w:sz w:val="28"/>
          <w:szCs w:val="28"/>
        </w:rPr>
        <w:t>реципиентной</w:t>
      </w:r>
      <w:proofErr w:type="spellEnd"/>
      <w:r w:rsidR="00E371D0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14:paraId="7DE6FB87" w14:textId="6861A12C" w:rsidR="00E371D0" w:rsidRDefault="00335649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>В связи с этим большое значе</w:t>
      </w:r>
      <w:r w:rsidR="00F967B7" w:rsidRPr="00E371D0">
        <w:rPr>
          <w:rFonts w:ascii="Times New Roman" w:hAnsi="Times New Roman" w:cs="Times New Roman"/>
          <w:sz w:val="28"/>
          <w:szCs w:val="28"/>
        </w:rPr>
        <w:t xml:space="preserve">ние имеет уровень объективности </w:t>
      </w:r>
      <w:r w:rsidRPr="00E371D0">
        <w:rPr>
          <w:rFonts w:ascii="Times New Roman" w:hAnsi="Times New Roman" w:cs="Times New Roman"/>
          <w:sz w:val="28"/>
          <w:szCs w:val="28"/>
        </w:rPr>
        <w:t xml:space="preserve">отражения и интерпретации, поскольку </w:t>
      </w:r>
      <w:r w:rsidR="000F578B" w:rsidRPr="00E371D0">
        <w:rPr>
          <w:rFonts w:ascii="Times New Roman" w:hAnsi="Times New Roman" w:cs="Times New Roman"/>
          <w:sz w:val="28"/>
          <w:szCs w:val="28"/>
        </w:rPr>
        <w:t xml:space="preserve">денотативный материал, усвоенный реципиентом, в процессе </w:t>
      </w:r>
      <w:proofErr w:type="spellStart"/>
      <w:r w:rsidR="000F578B" w:rsidRPr="00E371D0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="000F578B" w:rsidRPr="00E371D0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3A7024" w:rsidRPr="00E371D0">
        <w:rPr>
          <w:rFonts w:ascii="Times New Roman" w:hAnsi="Times New Roman" w:cs="Times New Roman"/>
          <w:sz w:val="28"/>
          <w:szCs w:val="28"/>
        </w:rPr>
        <w:t xml:space="preserve">резко увеличивает </w:t>
      </w:r>
      <w:r w:rsidR="00F967B7" w:rsidRPr="00E371D0">
        <w:rPr>
          <w:rFonts w:ascii="Times New Roman" w:hAnsi="Times New Roman" w:cs="Times New Roman"/>
          <w:sz w:val="28"/>
          <w:szCs w:val="28"/>
        </w:rPr>
        <w:t xml:space="preserve">свой экспрессивный потенциал и </w:t>
      </w:r>
      <w:r w:rsidR="00137397" w:rsidRPr="00E371D0">
        <w:rPr>
          <w:rFonts w:ascii="Times New Roman" w:hAnsi="Times New Roman" w:cs="Times New Roman"/>
          <w:sz w:val="28"/>
          <w:szCs w:val="28"/>
        </w:rPr>
        <w:t xml:space="preserve">в будущем, </w:t>
      </w:r>
      <w:r w:rsidR="00F967B7" w:rsidRPr="00E371D0">
        <w:rPr>
          <w:rFonts w:ascii="Times New Roman" w:hAnsi="Times New Roman" w:cs="Times New Roman"/>
          <w:sz w:val="28"/>
          <w:szCs w:val="28"/>
        </w:rPr>
        <w:t>вследствие интерференции</w:t>
      </w:r>
      <w:r w:rsidR="00137397" w:rsidRPr="00E371D0">
        <w:rPr>
          <w:rFonts w:ascii="Times New Roman" w:hAnsi="Times New Roman" w:cs="Times New Roman"/>
          <w:sz w:val="28"/>
          <w:szCs w:val="28"/>
        </w:rPr>
        <w:t>,</w:t>
      </w:r>
      <w:r w:rsidR="00F967B7" w:rsidRPr="00E371D0">
        <w:rPr>
          <w:rFonts w:ascii="Times New Roman" w:hAnsi="Times New Roman" w:cs="Times New Roman"/>
          <w:sz w:val="28"/>
          <w:szCs w:val="28"/>
        </w:rPr>
        <w:t xml:space="preserve"> может стать основой значительных по силе воздействия дискурсов.</w:t>
      </w:r>
      <w:r w:rsidR="00137397" w:rsidRPr="00E371D0">
        <w:rPr>
          <w:rFonts w:ascii="Times New Roman" w:hAnsi="Times New Roman" w:cs="Times New Roman"/>
          <w:sz w:val="28"/>
          <w:szCs w:val="28"/>
        </w:rPr>
        <w:t xml:space="preserve"> Внедрение в </w:t>
      </w:r>
      <w:proofErr w:type="spellStart"/>
      <w:r w:rsidR="00137397" w:rsidRPr="00E371D0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="00137397" w:rsidRPr="00E371D0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137397" w:rsidRPr="00E371D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37397" w:rsidRPr="00E371D0">
        <w:rPr>
          <w:rFonts w:ascii="Times New Roman" w:hAnsi="Times New Roman" w:cs="Times New Roman"/>
          <w:sz w:val="28"/>
          <w:szCs w:val="28"/>
        </w:rPr>
        <w:t xml:space="preserve">-систем намного усилило эффект этого процесса, и «у публициста теперь есть возможность не только так называемой обратной </w:t>
      </w:r>
      <w:r w:rsidR="00137397" w:rsidRPr="00E371D0">
        <w:rPr>
          <w:rFonts w:ascii="Times New Roman" w:hAnsi="Times New Roman" w:cs="Times New Roman"/>
          <w:sz w:val="28"/>
          <w:szCs w:val="28"/>
        </w:rPr>
        <w:lastRenderedPageBreak/>
        <w:t xml:space="preserve">связи, которая отчасти возможна и при </w:t>
      </w:r>
      <w:r w:rsidR="003015EE" w:rsidRPr="00E371D0">
        <w:rPr>
          <w:rFonts w:ascii="Times New Roman" w:hAnsi="Times New Roman" w:cs="Times New Roman"/>
          <w:sz w:val="28"/>
          <w:szCs w:val="28"/>
        </w:rPr>
        <w:t>одностороннем классическом устройстве массовой коммуникации, но реального диалога с аудиторией» [</w:t>
      </w:r>
      <w:r w:rsidR="00344BDF" w:rsidRPr="00E371D0">
        <w:rPr>
          <w:rFonts w:ascii="Times New Roman" w:hAnsi="Times New Roman" w:cs="Times New Roman"/>
          <w:sz w:val="28"/>
          <w:szCs w:val="28"/>
        </w:rPr>
        <w:t>3:</w:t>
      </w:r>
      <w:r w:rsidR="000F67AD" w:rsidRPr="00E371D0">
        <w:rPr>
          <w:rFonts w:ascii="Times New Roman" w:hAnsi="Times New Roman" w:cs="Times New Roman"/>
          <w:sz w:val="28"/>
          <w:szCs w:val="28"/>
        </w:rPr>
        <w:t xml:space="preserve"> 103–104</w:t>
      </w:r>
      <w:r w:rsidR="003015EE" w:rsidRPr="00E371D0">
        <w:rPr>
          <w:rFonts w:ascii="Times New Roman" w:hAnsi="Times New Roman" w:cs="Times New Roman"/>
          <w:sz w:val="28"/>
          <w:szCs w:val="28"/>
        </w:rPr>
        <w:t>].</w:t>
      </w:r>
    </w:p>
    <w:p w14:paraId="214C6228" w14:textId="77777777" w:rsidR="00E371D0" w:rsidRDefault="00466339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1D0">
        <w:rPr>
          <w:rFonts w:ascii="Times New Roman" w:hAnsi="Times New Roman" w:cs="Times New Roman"/>
          <w:sz w:val="28"/>
          <w:szCs w:val="28"/>
        </w:rPr>
        <w:t xml:space="preserve">Мы получили «замкнутую </w:t>
      </w:r>
      <w:r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</w:t>
      </w:r>
      <w:r w:rsidRPr="00E371D0">
        <w:rPr>
          <w:rFonts w:ascii="Times New Roman" w:hAnsi="Times New Roman" w:cs="Times New Roman"/>
          <w:sz w:val="28"/>
          <w:szCs w:val="28"/>
        </w:rPr>
        <w:t>петлю</w:t>
      </w:r>
      <w:r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E371D0">
        <w:rPr>
          <w:rFonts w:ascii="Times New Roman" w:hAnsi="Times New Roman" w:cs="Times New Roman"/>
          <w:sz w:val="28"/>
          <w:szCs w:val="28"/>
        </w:rPr>
        <w:t xml:space="preserve"> обмена коммуникативными ролями говорящего и внимающего» [</w:t>
      </w:r>
      <w:r w:rsidR="000F67AD" w:rsidRPr="00E371D0">
        <w:rPr>
          <w:rFonts w:ascii="Times New Roman" w:hAnsi="Times New Roman" w:cs="Times New Roman"/>
          <w:sz w:val="28"/>
          <w:szCs w:val="28"/>
        </w:rPr>
        <w:t>3</w:t>
      </w:r>
      <w:r w:rsidR="00344BDF" w:rsidRPr="00E371D0">
        <w:rPr>
          <w:rFonts w:ascii="Times New Roman" w:hAnsi="Times New Roman" w:cs="Times New Roman"/>
          <w:sz w:val="28"/>
          <w:szCs w:val="28"/>
        </w:rPr>
        <w:t>:</w:t>
      </w:r>
      <w:r w:rsidR="000F67AD" w:rsidRPr="00E371D0">
        <w:rPr>
          <w:rFonts w:ascii="Times New Roman" w:hAnsi="Times New Roman" w:cs="Times New Roman"/>
          <w:sz w:val="28"/>
          <w:szCs w:val="28"/>
        </w:rPr>
        <w:t xml:space="preserve"> 103</w:t>
      </w:r>
      <w:r w:rsidRPr="00E371D0">
        <w:rPr>
          <w:rFonts w:ascii="Times New Roman" w:hAnsi="Times New Roman" w:cs="Times New Roman"/>
          <w:sz w:val="28"/>
          <w:szCs w:val="28"/>
        </w:rPr>
        <w:t>], и д</w:t>
      </w:r>
      <w:r w:rsidR="003015EE" w:rsidRPr="00E371D0">
        <w:rPr>
          <w:rFonts w:ascii="Times New Roman" w:hAnsi="Times New Roman" w:cs="Times New Roman"/>
          <w:sz w:val="28"/>
          <w:szCs w:val="28"/>
        </w:rPr>
        <w:t xml:space="preserve">анная </w:t>
      </w:r>
      <w:r w:rsidRPr="00E371D0">
        <w:rPr>
          <w:rFonts w:ascii="Times New Roman" w:hAnsi="Times New Roman" w:cs="Times New Roman"/>
          <w:sz w:val="28"/>
          <w:szCs w:val="28"/>
        </w:rPr>
        <w:t>диалогическая конструкция может быть реализована на разных уровнях социального бытования: от частных и малозначащих</w:t>
      </w:r>
      <w:r w:rsidR="0089645B" w:rsidRPr="00E371D0">
        <w:rPr>
          <w:rFonts w:ascii="Times New Roman" w:hAnsi="Times New Roman" w:cs="Times New Roman"/>
          <w:sz w:val="28"/>
          <w:szCs w:val="28"/>
        </w:rPr>
        <w:t xml:space="preserve"> сценариев, в которых эксплицируются незначительные </w:t>
      </w:r>
      <w:proofErr w:type="spellStart"/>
      <w:r w:rsidR="0089645B" w:rsidRPr="00E371D0">
        <w:rPr>
          <w:rFonts w:ascii="Times New Roman" w:hAnsi="Times New Roman" w:cs="Times New Roman"/>
          <w:sz w:val="28"/>
          <w:szCs w:val="28"/>
        </w:rPr>
        <w:t>репликовые</w:t>
      </w:r>
      <w:proofErr w:type="spellEnd"/>
      <w:r w:rsidR="0089645B" w:rsidRPr="00E371D0">
        <w:rPr>
          <w:rFonts w:ascii="Times New Roman" w:hAnsi="Times New Roman" w:cs="Times New Roman"/>
          <w:sz w:val="28"/>
          <w:szCs w:val="28"/>
        </w:rPr>
        <w:t xml:space="preserve"> шаги, </w:t>
      </w:r>
      <w:r w:rsidRPr="00E371D0">
        <w:rPr>
          <w:rFonts w:ascii="Times New Roman" w:hAnsi="Times New Roman" w:cs="Times New Roman"/>
          <w:sz w:val="28"/>
          <w:szCs w:val="28"/>
        </w:rPr>
        <w:t xml:space="preserve"> до глобальных</w:t>
      </w:r>
      <w:r w:rsidR="0089645B" w:rsidRPr="00E371D0">
        <w:rPr>
          <w:rFonts w:ascii="Times New Roman" w:hAnsi="Times New Roman" w:cs="Times New Roman"/>
          <w:sz w:val="28"/>
          <w:szCs w:val="28"/>
        </w:rPr>
        <w:t xml:space="preserve">, в которых партнеры выступают </w:t>
      </w:r>
      <w:proofErr w:type="spellStart"/>
      <w:r w:rsidR="0089645B" w:rsidRPr="00E371D0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89645B" w:rsidRPr="00E371D0">
        <w:rPr>
          <w:rFonts w:ascii="Times New Roman" w:hAnsi="Times New Roman" w:cs="Times New Roman"/>
          <w:sz w:val="28"/>
          <w:szCs w:val="28"/>
        </w:rPr>
        <w:t xml:space="preserve"> крупнейших общественных процессов</w:t>
      </w:r>
      <w:r w:rsidR="0089645B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71B" w:rsidRPr="00E371D0">
        <w:rPr>
          <w:rFonts w:ascii="Times New Roman" w:hAnsi="Times New Roman" w:cs="Times New Roman"/>
          <w:sz w:val="28"/>
          <w:szCs w:val="28"/>
        </w:rPr>
        <w:t>–</w:t>
      </w:r>
      <w:r w:rsidR="004C671B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45B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«партнеры прибегают к интерпретации гипотез относительно развития сценарного фрейма, где каждое из взаимодействий (интерактивных каузальных цепочек на стыке </w:t>
      </w:r>
      <w:proofErr w:type="spellStart"/>
      <w:r w:rsidR="0089645B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репликовых</w:t>
      </w:r>
      <w:proofErr w:type="spellEnd"/>
      <w:r w:rsidR="0089645B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шагов партнеров, образующих этапы диалогического взаимодействия) соотносимо с глобальной целью всего сценария»</w:t>
      </w:r>
      <w:r w:rsidR="0089645B" w:rsidRPr="00E371D0">
        <w:rPr>
          <w:rFonts w:ascii="Times New Roman" w:hAnsi="Times New Roman" w:cs="Times New Roman"/>
          <w:sz w:val="28"/>
          <w:szCs w:val="28"/>
        </w:rPr>
        <w:t xml:space="preserve"> [</w:t>
      </w:r>
      <w:r w:rsidR="000F67AD" w:rsidRPr="00E371D0">
        <w:rPr>
          <w:rFonts w:ascii="Times New Roman" w:hAnsi="Times New Roman" w:cs="Times New Roman"/>
          <w:sz w:val="28"/>
          <w:szCs w:val="28"/>
        </w:rPr>
        <w:t>2</w:t>
      </w:r>
      <w:r w:rsidR="0089645B" w:rsidRPr="00E371D0">
        <w:rPr>
          <w:rFonts w:ascii="Times New Roman" w:hAnsi="Times New Roman" w:cs="Times New Roman"/>
          <w:sz w:val="28"/>
          <w:szCs w:val="28"/>
        </w:rPr>
        <w:t>]</w:t>
      </w:r>
      <w:r w:rsidR="0089645B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45AD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</w:t>
      </w:r>
      <w:r w:rsidR="0043021E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публицистики</w:t>
      </w:r>
      <w:r w:rsidR="004C671B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автор, создающий произведение, исследует и репрезентирует социальный денотат, который воспринимается реципиентами и на основе которого они </w:t>
      </w:r>
      <w:r w:rsidR="00C73611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моделируют свое общественно-политическое, культурное и даже частное поведение. В связи с этим</w:t>
      </w:r>
      <w:r w:rsidR="00535500"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вести речь об исключительной важности более или менее объективного алгоритма исследовани</w:t>
      </w:r>
      <w:r w:rsid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интерпретирования денотата.</w:t>
      </w:r>
    </w:p>
    <w:p w14:paraId="0A5E529B" w14:textId="77777777" w:rsidR="00E371D0" w:rsidRDefault="0087349D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Медийные</w:t>
      </w:r>
      <w:proofErr w:type="spellEnd"/>
      <w:r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71D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371D0">
        <w:rPr>
          <w:rFonts w:ascii="Times New Roman" w:hAnsi="Times New Roman" w:cs="Times New Roman"/>
          <w:sz w:val="28"/>
          <w:szCs w:val="28"/>
        </w:rPr>
        <w:t>-системы все глубже внедряются в творческие процессы, и это приносит свои великолепные положительные плоды.</w:t>
      </w:r>
      <w:r w:rsidR="00AE7A3F" w:rsidRPr="00E371D0">
        <w:rPr>
          <w:rFonts w:ascii="Times New Roman" w:hAnsi="Times New Roman" w:cs="Times New Roman"/>
          <w:sz w:val="28"/>
          <w:szCs w:val="28"/>
        </w:rPr>
        <w:t xml:space="preserve"> Так, стремительные изменения происходят в области газетной журналистики, и «переход к выпуску газет на электронной бумаге можно обосновать низкой степенью энергопотребления, гибкой конструкцией, использованием печати на любой поверхности (стены, доски объявлений, цилиндрические дисплеи и т. д.), читабельностью: благодаря малому размеру пикселя пользователь получает высокие яркость и контрастность</w:t>
      </w:r>
      <w:r w:rsidR="0043021E" w:rsidRPr="00E371D0">
        <w:rPr>
          <w:rFonts w:ascii="Times New Roman" w:hAnsi="Times New Roman" w:cs="Times New Roman"/>
          <w:sz w:val="28"/>
          <w:szCs w:val="28"/>
        </w:rPr>
        <w:t>»</w:t>
      </w:r>
      <w:r w:rsidR="00AE7A3F" w:rsidRPr="00E371D0">
        <w:rPr>
          <w:rFonts w:ascii="Times New Roman" w:hAnsi="Times New Roman" w:cs="Times New Roman"/>
          <w:sz w:val="28"/>
          <w:szCs w:val="28"/>
        </w:rPr>
        <w:t xml:space="preserve"> [</w:t>
      </w:r>
      <w:r w:rsidR="00DF7F90" w:rsidRPr="00E371D0">
        <w:rPr>
          <w:rFonts w:ascii="Times New Roman" w:hAnsi="Times New Roman" w:cs="Times New Roman"/>
          <w:sz w:val="28"/>
          <w:szCs w:val="28"/>
        </w:rPr>
        <w:t>1</w:t>
      </w:r>
      <w:r w:rsidR="00344BDF" w:rsidRPr="00E371D0">
        <w:rPr>
          <w:rFonts w:ascii="Times New Roman" w:hAnsi="Times New Roman" w:cs="Times New Roman"/>
          <w:sz w:val="28"/>
          <w:szCs w:val="28"/>
        </w:rPr>
        <w:t>:</w:t>
      </w:r>
      <w:r w:rsidR="00AE7A3F" w:rsidRPr="00E371D0">
        <w:rPr>
          <w:rFonts w:ascii="Times New Roman" w:hAnsi="Times New Roman" w:cs="Times New Roman"/>
          <w:sz w:val="28"/>
          <w:szCs w:val="28"/>
        </w:rPr>
        <w:t xml:space="preserve"> 57]</w:t>
      </w:r>
      <w:r w:rsidR="00DF7F90" w:rsidRPr="00E371D0">
        <w:rPr>
          <w:rFonts w:ascii="Times New Roman" w:hAnsi="Times New Roman" w:cs="Times New Roman"/>
          <w:sz w:val="28"/>
          <w:szCs w:val="28"/>
        </w:rPr>
        <w:t>.</w:t>
      </w:r>
      <w:r w:rsidR="00AE7A3F" w:rsidRPr="00E371D0">
        <w:rPr>
          <w:rFonts w:ascii="Times New Roman" w:hAnsi="Times New Roman" w:cs="Times New Roman"/>
          <w:sz w:val="28"/>
          <w:szCs w:val="28"/>
        </w:rPr>
        <w:t xml:space="preserve"> Мультимедийные комплексы позволили безгранично расширить контент, внедрить новейшую и перспективную жанровую форму – </w:t>
      </w:r>
      <w:proofErr w:type="spellStart"/>
      <w:r w:rsidR="00AE7A3F" w:rsidRPr="00E371D0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="00AE7A3F" w:rsidRPr="00E371D0">
        <w:rPr>
          <w:rFonts w:ascii="Times New Roman" w:hAnsi="Times New Roman" w:cs="Times New Roman"/>
          <w:sz w:val="28"/>
          <w:szCs w:val="28"/>
        </w:rPr>
        <w:t>.</w:t>
      </w:r>
      <w:r w:rsidR="00505D3D" w:rsidRPr="00E371D0">
        <w:rPr>
          <w:rFonts w:ascii="Times New Roman" w:hAnsi="Times New Roman" w:cs="Times New Roman"/>
          <w:sz w:val="28"/>
          <w:szCs w:val="28"/>
        </w:rPr>
        <w:t xml:space="preserve"> И эта форма настолько </w:t>
      </w:r>
      <w:r w:rsidR="00505D3D" w:rsidRPr="00E371D0">
        <w:rPr>
          <w:rFonts w:ascii="Times New Roman" w:hAnsi="Times New Roman" w:cs="Times New Roman"/>
          <w:sz w:val="28"/>
          <w:szCs w:val="28"/>
        </w:rPr>
        <w:lastRenderedPageBreak/>
        <w:t>привлекательна</w:t>
      </w:r>
      <w:r w:rsidR="00175234" w:rsidRPr="00E371D0">
        <w:rPr>
          <w:rFonts w:ascii="Times New Roman" w:hAnsi="Times New Roman" w:cs="Times New Roman"/>
          <w:sz w:val="28"/>
          <w:szCs w:val="28"/>
        </w:rPr>
        <w:t>, в том числе и для подключения технологий дополненной реальности</w:t>
      </w:r>
      <w:r w:rsidR="00505D3D" w:rsidRPr="00E371D0">
        <w:rPr>
          <w:rFonts w:ascii="Times New Roman" w:hAnsi="Times New Roman" w:cs="Times New Roman"/>
          <w:sz w:val="28"/>
          <w:szCs w:val="28"/>
        </w:rPr>
        <w:t xml:space="preserve">, что уже </w:t>
      </w:r>
      <w:r w:rsidR="00175234" w:rsidRPr="00E371D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05D3D" w:rsidRPr="00E371D0">
        <w:rPr>
          <w:rFonts w:ascii="Times New Roman" w:hAnsi="Times New Roman" w:cs="Times New Roman"/>
          <w:sz w:val="28"/>
          <w:szCs w:val="28"/>
        </w:rPr>
        <w:t>весьма активно используется</w:t>
      </w:r>
      <w:r w:rsidR="003E716E" w:rsidRPr="00E371D0">
        <w:rPr>
          <w:rFonts w:ascii="Times New Roman" w:hAnsi="Times New Roman" w:cs="Times New Roman"/>
          <w:sz w:val="28"/>
          <w:szCs w:val="28"/>
        </w:rPr>
        <w:t>.</w:t>
      </w:r>
    </w:p>
    <w:p w14:paraId="5F93AF04" w14:textId="77777777" w:rsidR="005B5434" w:rsidRPr="00E371D0" w:rsidRDefault="00995A2D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sz w:val="28"/>
          <w:szCs w:val="28"/>
        </w:rPr>
        <w:t>Публицистика порождает содержание, которое</w:t>
      </w:r>
      <w:r w:rsidR="0043021E" w:rsidRPr="00E371D0">
        <w:rPr>
          <w:rFonts w:ascii="Times New Roman" w:hAnsi="Times New Roman" w:cs="Times New Roman"/>
          <w:sz w:val="28"/>
          <w:szCs w:val="28"/>
        </w:rPr>
        <w:t>, однако,</w:t>
      </w:r>
      <w:r w:rsidRPr="00E371D0">
        <w:rPr>
          <w:rFonts w:ascii="Times New Roman" w:hAnsi="Times New Roman" w:cs="Times New Roman"/>
          <w:sz w:val="28"/>
          <w:szCs w:val="28"/>
        </w:rPr>
        <w:t xml:space="preserve"> может подвергнуться значительной корректировке из каких-либо </w:t>
      </w:r>
      <w:r w:rsidR="0043021E" w:rsidRPr="00E371D0">
        <w:rPr>
          <w:rFonts w:ascii="Times New Roman" w:hAnsi="Times New Roman" w:cs="Times New Roman"/>
          <w:sz w:val="28"/>
          <w:szCs w:val="28"/>
        </w:rPr>
        <w:t>побужд</w:t>
      </w:r>
      <w:r w:rsidRPr="00E371D0">
        <w:rPr>
          <w:rFonts w:ascii="Times New Roman" w:hAnsi="Times New Roman" w:cs="Times New Roman"/>
          <w:sz w:val="28"/>
          <w:szCs w:val="28"/>
        </w:rPr>
        <w:t xml:space="preserve">ений, в том числе и </w:t>
      </w:r>
      <w:r w:rsidR="004D62E9" w:rsidRPr="00E371D0">
        <w:rPr>
          <w:rFonts w:ascii="Times New Roman" w:hAnsi="Times New Roman" w:cs="Times New Roman"/>
          <w:sz w:val="28"/>
          <w:szCs w:val="28"/>
        </w:rPr>
        <w:t xml:space="preserve">из </w:t>
      </w:r>
      <w:r w:rsidRPr="00E371D0">
        <w:rPr>
          <w:rFonts w:ascii="Times New Roman" w:hAnsi="Times New Roman" w:cs="Times New Roman"/>
          <w:sz w:val="28"/>
          <w:szCs w:val="28"/>
        </w:rPr>
        <w:t xml:space="preserve">самых благих – благодаря </w:t>
      </w:r>
      <w:r w:rsidRPr="00E371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мультипликации и компьютерной графике </w:t>
      </w:r>
      <w:r w:rsidR="004D62E9" w:rsidRPr="00E371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можно </w:t>
      </w:r>
      <w:r w:rsidRPr="00E371D0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4D62E9" w:rsidRPr="00E371D0">
        <w:rPr>
          <w:rFonts w:ascii="Times New Roman" w:hAnsi="Times New Roman" w:cs="Times New Roman"/>
          <w:sz w:val="28"/>
          <w:szCs w:val="28"/>
        </w:rPr>
        <w:t xml:space="preserve">публицистическое </w:t>
      </w:r>
      <w:proofErr w:type="spellStart"/>
      <w:r w:rsidR="004D62E9" w:rsidRPr="00E371D0">
        <w:rPr>
          <w:rFonts w:ascii="Times New Roman" w:hAnsi="Times New Roman" w:cs="Times New Roman"/>
          <w:sz w:val="28"/>
          <w:szCs w:val="28"/>
        </w:rPr>
        <w:t>поликодовое</w:t>
      </w:r>
      <w:proofErr w:type="spellEnd"/>
      <w:r w:rsidR="004D62E9" w:rsidRPr="00E371D0">
        <w:rPr>
          <w:rFonts w:ascii="Times New Roman" w:hAnsi="Times New Roman" w:cs="Times New Roman"/>
          <w:sz w:val="28"/>
          <w:szCs w:val="28"/>
        </w:rPr>
        <w:t xml:space="preserve"> </w:t>
      </w:r>
      <w:r w:rsidRPr="00E371D0">
        <w:rPr>
          <w:rFonts w:ascii="Times New Roman" w:hAnsi="Times New Roman" w:cs="Times New Roman"/>
          <w:sz w:val="28"/>
          <w:szCs w:val="28"/>
        </w:rPr>
        <w:t>произведение более насыщенным цветом, ярким, добавить объем сведений</w:t>
      </w:r>
      <w:r w:rsidR="004D62E9" w:rsidRPr="00E371D0">
        <w:rPr>
          <w:rFonts w:ascii="Times New Roman" w:hAnsi="Times New Roman" w:cs="Times New Roman"/>
          <w:sz w:val="28"/>
          <w:szCs w:val="28"/>
        </w:rPr>
        <w:t xml:space="preserve">, к реальным персонажам «подселить» вымышленных, усилить сенсорный компонент добавленного материала и т. д. Таким образом может произойти искажение реального денотата в процессе его осмысления, интерпретации и </w:t>
      </w:r>
      <w:r w:rsidR="004D62E9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воспроизведения в отраженном виде. Граница между воображаемым миром и миром реальных вещей окажется размытой. Человек будет</w:t>
      </w:r>
      <w:r w:rsidR="00396937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стремиться</w:t>
      </w:r>
      <w:r w:rsidR="004D62E9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построить картину мира </w:t>
      </w:r>
      <w:r w:rsidR="00396937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образов, основанных на воображении и лишенных, или значительно искаженных, денотатов. </w:t>
      </w:r>
      <w:r w:rsidR="00D03DCE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6937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ейчас</w:t>
      </w:r>
      <w:r w:rsidR="00D03DCE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очевидно</w:t>
      </w:r>
      <w:r w:rsidR="00396937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, что «</w:t>
      </w:r>
      <w:r w:rsidR="00396937" w:rsidRPr="00E37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технологией» связано со «злоупотреблением» </w:t>
      </w:r>
      <w:r w:rsidR="00396937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44BDF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4:</w:t>
      </w:r>
      <w:r w:rsidR="00DF7F90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336</w:t>
      </w:r>
      <w:r w:rsidR="00396937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90B8E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, и это может быть опасным</w:t>
      </w:r>
      <w:r w:rsidR="00D03DCE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>и и для публицистики, и</w:t>
      </w:r>
      <w:r w:rsidR="00F90B8E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03DCE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общем</w:t>
      </w:r>
      <w:r w:rsidR="00F90B8E"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гуманитарном плане</w:t>
      </w:r>
      <w:r w:rsidR="00396937" w:rsidRPr="00E371D0">
        <w:rPr>
          <w:rFonts w:ascii="Times New Roman" w:hAnsi="Times New Roman" w:cs="Times New Roman"/>
          <w:sz w:val="28"/>
          <w:szCs w:val="28"/>
        </w:rPr>
        <w:t>.</w:t>
      </w:r>
    </w:p>
    <w:p w14:paraId="3FAE1AD3" w14:textId="77777777" w:rsidR="00F90B8E" w:rsidRPr="00E371D0" w:rsidRDefault="00F90B8E" w:rsidP="00E371D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7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1547D97C" w14:textId="77777777" w:rsidR="003015EE" w:rsidRPr="00E371D0" w:rsidRDefault="003015EE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371D0">
        <w:rPr>
          <w:rFonts w:ascii="Times New Roman" w:hAnsi="Times New Roman" w:cs="Times New Roman"/>
          <w:sz w:val="28"/>
          <w:szCs w:val="28"/>
        </w:rPr>
        <w:t>Блохин И. Н. Деформация среды существования периодической печати: технология, экология, экономика, образование // Публицистика в современном обществе: материалы науч.-</w:t>
      </w:r>
      <w:proofErr w:type="spellStart"/>
      <w:r w:rsidRPr="00E371D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371D0">
        <w:rPr>
          <w:rFonts w:ascii="Times New Roman" w:hAnsi="Times New Roman" w:cs="Times New Roman"/>
          <w:sz w:val="28"/>
          <w:szCs w:val="28"/>
        </w:rPr>
        <w:t xml:space="preserve">. семинара «Современная периодическая печать в контексте коммуникативных процессов (трагедия публицистики в информационном обществе)» (14 ноября 2013 года, Санкт-Петербург) / отв. ред. Б. Я. </w:t>
      </w:r>
      <w:proofErr w:type="spellStart"/>
      <w:r w:rsidRPr="00E371D0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Pr="00E371D0">
        <w:rPr>
          <w:rFonts w:ascii="Times New Roman" w:hAnsi="Times New Roman" w:cs="Times New Roman"/>
          <w:sz w:val="28"/>
          <w:szCs w:val="28"/>
        </w:rPr>
        <w:t>. СПб.: С.-</w:t>
      </w:r>
      <w:proofErr w:type="spellStart"/>
      <w:r w:rsidRPr="00E371D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E371D0">
        <w:rPr>
          <w:rFonts w:ascii="Times New Roman" w:hAnsi="Times New Roman" w:cs="Times New Roman"/>
          <w:sz w:val="28"/>
          <w:szCs w:val="28"/>
        </w:rPr>
        <w:t>. гос. ун-т, Ин-т «</w:t>
      </w:r>
      <w:proofErr w:type="spellStart"/>
      <w:r w:rsidRPr="00E371D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371D0">
        <w:rPr>
          <w:rFonts w:ascii="Times New Roman" w:hAnsi="Times New Roman" w:cs="Times New Roman"/>
          <w:sz w:val="28"/>
          <w:szCs w:val="28"/>
        </w:rPr>
        <w:t>.</w:t>
      </w:r>
      <w:r w:rsidR="00E3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E371D0">
        <w:rPr>
          <w:rFonts w:ascii="Times New Roman" w:hAnsi="Times New Roman" w:cs="Times New Roman"/>
          <w:sz w:val="28"/>
          <w:szCs w:val="28"/>
        </w:rPr>
        <w:t xml:space="preserve">. журн. и </w:t>
      </w:r>
      <w:proofErr w:type="spellStart"/>
      <w:r w:rsidR="00E371D0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E371D0">
        <w:rPr>
          <w:rFonts w:ascii="Times New Roman" w:hAnsi="Times New Roman" w:cs="Times New Roman"/>
          <w:sz w:val="28"/>
          <w:szCs w:val="28"/>
        </w:rPr>
        <w:t>. коммуникаций».</w:t>
      </w:r>
      <w:r w:rsidRPr="00E371D0">
        <w:rPr>
          <w:rFonts w:ascii="Times New Roman" w:hAnsi="Times New Roman" w:cs="Times New Roman"/>
          <w:sz w:val="28"/>
          <w:szCs w:val="28"/>
        </w:rPr>
        <w:t xml:space="preserve"> 2014. С. 51–62.  </w:t>
      </w:r>
    </w:p>
    <w:p w14:paraId="006F32CE" w14:textId="7E5E259A" w:rsidR="003015EE" w:rsidRPr="00E371D0" w:rsidRDefault="003015EE" w:rsidP="008C7F4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71D0">
        <w:rPr>
          <w:rFonts w:ascii="Times New Roman" w:hAnsi="Times New Roman" w:cs="Times New Roman"/>
          <w:sz w:val="28"/>
          <w:szCs w:val="28"/>
        </w:rPr>
        <w:t>2.</w:t>
      </w:r>
      <w:r w:rsidRPr="00E371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Романов А. А. </w:t>
      </w:r>
      <w:proofErr w:type="spellStart"/>
      <w:r w:rsidRPr="00E371D0">
        <w:rPr>
          <w:rFonts w:ascii="Times New Roman" w:hAnsi="Times New Roman" w:cs="Times New Roman"/>
          <w:bCs/>
          <w:color w:val="000000"/>
          <w:sz w:val="28"/>
          <w:szCs w:val="28"/>
        </w:rPr>
        <w:t>Иллокутивные</w:t>
      </w:r>
      <w:proofErr w:type="spellEnd"/>
      <w:r w:rsidRPr="00E3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знания, </w:t>
      </w:r>
      <w:proofErr w:type="spellStart"/>
      <w:r w:rsidRPr="00E371D0">
        <w:rPr>
          <w:rFonts w:ascii="Times New Roman" w:hAnsi="Times New Roman" w:cs="Times New Roman"/>
          <w:bCs/>
          <w:color w:val="000000"/>
          <w:sz w:val="28"/>
          <w:szCs w:val="28"/>
        </w:rPr>
        <w:t>иллокутивные</w:t>
      </w:r>
      <w:proofErr w:type="spellEnd"/>
      <w:r w:rsidRPr="00E3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действия и </w:t>
      </w:r>
      <w:proofErr w:type="spellStart"/>
      <w:r w:rsidRPr="00E371D0">
        <w:rPr>
          <w:rFonts w:ascii="Times New Roman" w:hAnsi="Times New Roman" w:cs="Times New Roman"/>
          <w:bCs/>
          <w:color w:val="000000"/>
          <w:sz w:val="28"/>
          <w:szCs w:val="28"/>
        </w:rPr>
        <w:t>иллокутивная</w:t>
      </w:r>
      <w:proofErr w:type="spellEnd"/>
      <w:r w:rsidRPr="00E3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структура диалогического текста // </w:t>
      </w:r>
      <w:r w:rsidRPr="00E371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Мир лингвистики и коммуникации. </w:t>
      </w:r>
      <w:r w:rsidR="00E371D0" w:rsidRPr="00E371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№ 2. </w:t>
      </w:r>
      <w:r w:rsidRPr="00E371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2006. </w:t>
      </w:r>
      <w:r w:rsidRPr="00E371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E371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6" w:history="1">
        <w:r w:rsidRPr="00E371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http://tverlingua.ru/</w:t>
        </w:r>
      </w:hyperlink>
      <w:r w:rsidRPr="00E3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1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2</w:t>
      </w:r>
      <w:r w:rsidRPr="00E3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3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.12.2019). </w:t>
      </w:r>
      <w:bookmarkStart w:id="0" w:name="_GoBack"/>
      <w:bookmarkEnd w:id="0"/>
    </w:p>
    <w:p w14:paraId="44FCCA9F" w14:textId="77777777" w:rsidR="003015EE" w:rsidRPr="00E371D0" w:rsidRDefault="003015EE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371D0">
        <w:rPr>
          <w:rFonts w:ascii="Times New Roman" w:hAnsi="Times New Roman" w:cs="Times New Roman"/>
          <w:sz w:val="28"/>
          <w:szCs w:val="28"/>
        </w:rPr>
        <w:t xml:space="preserve">3. Фомичева И. Д. Публицистика в эпоху Интернета // </w:t>
      </w:r>
      <w:proofErr w:type="spellStart"/>
      <w:r w:rsidRPr="00E371D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E37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1D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371D0">
        <w:rPr>
          <w:rFonts w:ascii="Times New Roman" w:hAnsi="Times New Roman" w:cs="Times New Roman"/>
          <w:sz w:val="28"/>
          <w:szCs w:val="28"/>
        </w:rPr>
        <w:t xml:space="preserve">. ун-та. Сер. 10. Журналистика. </w:t>
      </w:r>
      <w:r w:rsidR="00E371D0" w:rsidRPr="00E371D0">
        <w:rPr>
          <w:rFonts w:ascii="Times New Roman" w:hAnsi="Times New Roman" w:cs="Times New Roman"/>
          <w:sz w:val="28"/>
          <w:szCs w:val="28"/>
          <w:lang w:val="de-DE"/>
        </w:rPr>
        <w:t xml:space="preserve">№ 5. </w:t>
      </w:r>
      <w:r w:rsidRPr="00E371D0">
        <w:rPr>
          <w:rFonts w:ascii="Times New Roman" w:hAnsi="Times New Roman" w:cs="Times New Roman"/>
          <w:sz w:val="28"/>
          <w:szCs w:val="28"/>
          <w:lang w:val="de-DE"/>
        </w:rPr>
        <w:t xml:space="preserve">2013. </w:t>
      </w:r>
      <w:r w:rsidRPr="00E371D0">
        <w:rPr>
          <w:rFonts w:ascii="Times New Roman" w:hAnsi="Times New Roman" w:cs="Times New Roman"/>
          <w:sz w:val="28"/>
          <w:szCs w:val="28"/>
        </w:rPr>
        <w:t>С</w:t>
      </w:r>
      <w:r w:rsidRPr="00E371D0">
        <w:rPr>
          <w:rFonts w:ascii="Times New Roman" w:hAnsi="Times New Roman" w:cs="Times New Roman"/>
          <w:sz w:val="28"/>
          <w:szCs w:val="28"/>
          <w:lang w:val="de-DE"/>
        </w:rPr>
        <w:t>. 94–111.</w:t>
      </w:r>
    </w:p>
    <w:p w14:paraId="30F62209" w14:textId="77777777" w:rsidR="00A93EA8" w:rsidRPr="00E371D0" w:rsidRDefault="00B611A1" w:rsidP="00E371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1D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4.</w:t>
      </w:r>
      <w:r w:rsidR="00F90B8E" w:rsidRPr="00E37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Seifert A.</w:t>
      </w:r>
      <w:r w:rsidR="00F90B8E" w:rsidRPr="00E371D0">
        <w:rPr>
          <w:rStyle w:val="a-size-extra-large"/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Körper, Maschine, Tod: Zur symbolischen Artikulation in Kunst und Jugendkultur des 20. Jahrhunderts. </w:t>
      </w:r>
      <w:r w:rsidR="00F90B8E" w:rsidRPr="00E37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Wiesbaden: Verlag für Sozialwissenschaften</w:t>
      </w:r>
      <w:r w:rsidR="00E37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 2004.</w:t>
      </w:r>
    </w:p>
    <w:sectPr w:rsidR="00A93EA8" w:rsidRPr="00E371D0" w:rsidSect="00C1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39AE"/>
    <w:multiLevelType w:val="multilevel"/>
    <w:tmpl w:val="EE9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8A"/>
    <w:rsid w:val="00007C5C"/>
    <w:rsid w:val="000945AD"/>
    <w:rsid w:val="000F578B"/>
    <w:rsid w:val="000F67AD"/>
    <w:rsid w:val="00137397"/>
    <w:rsid w:val="00166DE7"/>
    <w:rsid w:val="00175234"/>
    <w:rsid w:val="001F376E"/>
    <w:rsid w:val="003015EE"/>
    <w:rsid w:val="00335649"/>
    <w:rsid w:val="00344BDF"/>
    <w:rsid w:val="00396937"/>
    <w:rsid w:val="003A7024"/>
    <w:rsid w:val="003B6CF4"/>
    <w:rsid w:val="003E716E"/>
    <w:rsid w:val="0043021E"/>
    <w:rsid w:val="00454ECE"/>
    <w:rsid w:val="00466339"/>
    <w:rsid w:val="00477212"/>
    <w:rsid w:val="004C671B"/>
    <w:rsid w:val="004D62E9"/>
    <w:rsid w:val="00505D3D"/>
    <w:rsid w:val="00535500"/>
    <w:rsid w:val="00591F53"/>
    <w:rsid w:val="005B5434"/>
    <w:rsid w:val="005B5AD5"/>
    <w:rsid w:val="005C3C18"/>
    <w:rsid w:val="00674C3C"/>
    <w:rsid w:val="00695807"/>
    <w:rsid w:val="00735EFC"/>
    <w:rsid w:val="007A596F"/>
    <w:rsid w:val="0087349D"/>
    <w:rsid w:val="00873659"/>
    <w:rsid w:val="0087549F"/>
    <w:rsid w:val="00886BFB"/>
    <w:rsid w:val="0089645B"/>
    <w:rsid w:val="008C7F40"/>
    <w:rsid w:val="00962935"/>
    <w:rsid w:val="00995A2D"/>
    <w:rsid w:val="00A93EA8"/>
    <w:rsid w:val="00AA318A"/>
    <w:rsid w:val="00AE7A3F"/>
    <w:rsid w:val="00B51733"/>
    <w:rsid w:val="00B611A1"/>
    <w:rsid w:val="00BA2FCF"/>
    <w:rsid w:val="00BB6008"/>
    <w:rsid w:val="00C0095D"/>
    <w:rsid w:val="00C1102C"/>
    <w:rsid w:val="00C37CC7"/>
    <w:rsid w:val="00C73611"/>
    <w:rsid w:val="00D03DCE"/>
    <w:rsid w:val="00D9506E"/>
    <w:rsid w:val="00DF5B30"/>
    <w:rsid w:val="00DF7F90"/>
    <w:rsid w:val="00E371D0"/>
    <w:rsid w:val="00EE5E2D"/>
    <w:rsid w:val="00F04E18"/>
    <w:rsid w:val="00F90B8E"/>
    <w:rsid w:val="00F967B7"/>
    <w:rsid w:val="00FA042C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0E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2C"/>
  </w:style>
  <w:style w:type="paragraph" w:styleId="1">
    <w:name w:val="heading 1"/>
    <w:basedOn w:val="a"/>
    <w:link w:val="10"/>
    <w:uiPriority w:val="9"/>
    <w:qFormat/>
    <w:rsid w:val="00A9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9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36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5B5434"/>
  </w:style>
  <w:style w:type="character" w:customStyle="1" w:styleId="a-size-extra-large">
    <w:name w:val="a-size-extra-large"/>
    <w:basedOn w:val="a0"/>
    <w:rsid w:val="005B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verlingu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11C6-8626-4F68-A603-07DA3021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Васильева Виктория Владимировна</cp:lastModifiedBy>
  <cp:revision>2</cp:revision>
  <dcterms:created xsi:type="dcterms:W3CDTF">2020-01-23T16:25:00Z</dcterms:created>
  <dcterms:modified xsi:type="dcterms:W3CDTF">2020-01-23T16:25:00Z</dcterms:modified>
</cp:coreProperties>
</file>