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E060F" w14:textId="77777777" w:rsidR="00CE42DA" w:rsidRDefault="00CE42DA" w:rsidP="00CE42DA">
      <w:pPr>
        <w:pStyle w:val="a4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>Юрий Алексеевич Потапов</w:t>
      </w:r>
    </w:p>
    <w:p w14:paraId="771B354D" w14:textId="77777777" w:rsidR="00CE42DA" w:rsidRDefault="00CE42DA" w:rsidP="00CE42DA">
      <w:pPr>
        <w:spacing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Северо-Западный филиала Российского государственного университета правосудия</w:t>
      </w:r>
    </w:p>
    <w:p w14:paraId="69D8D297" w14:textId="77777777" w:rsidR="00CE42DA" w:rsidRDefault="006C1E8B" w:rsidP="00CE42DA">
      <w:pPr>
        <w:pStyle w:val="a4"/>
        <w:spacing w:before="0" w:after="0" w:line="360" w:lineRule="auto"/>
        <w:ind w:firstLine="709"/>
        <w:rPr>
          <w:rStyle w:val="a5"/>
          <w:color w:val="444444"/>
          <w:sz w:val="28"/>
          <w:szCs w:val="28"/>
          <w:u w:color="444444"/>
        </w:rPr>
      </w:pPr>
      <w:hyperlink r:id="rId6" w:history="1">
        <w:r w:rsidR="00CE42DA">
          <w:rPr>
            <w:rStyle w:val="Hyperlink0"/>
          </w:rPr>
          <w:t>upotapov@mail.ru</w:t>
        </w:r>
      </w:hyperlink>
      <w:r w:rsidR="00CE42DA">
        <w:rPr>
          <w:rStyle w:val="a5"/>
          <w:color w:val="444444"/>
          <w:sz w:val="28"/>
          <w:szCs w:val="28"/>
          <w:u w:color="444444"/>
        </w:rPr>
        <w:t xml:space="preserve"> </w:t>
      </w:r>
    </w:p>
    <w:p w14:paraId="3E13E25E" w14:textId="77777777" w:rsidR="00CE42DA" w:rsidRDefault="00CE42DA" w:rsidP="00CE42DA">
      <w:pPr>
        <w:pStyle w:val="a4"/>
        <w:spacing w:before="0" w:after="0" w:line="360" w:lineRule="auto"/>
        <w:ind w:firstLine="709"/>
        <w:rPr>
          <w:rStyle w:val="a5"/>
          <w:b/>
          <w:bCs/>
          <w:color w:val="444444"/>
          <w:sz w:val="28"/>
          <w:szCs w:val="28"/>
          <w:u w:color="444444"/>
        </w:rPr>
      </w:pPr>
    </w:p>
    <w:p w14:paraId="1BDFFF20" w14:textId="77777777" w:rsidR="00CE42DA" w:rsidRPr="0052318C" w:rsidRDefault="00CE42DA" w:rsidP="00CE42DA">
      <w:pPr>
        <w:pStyle w:val="a4"/>
        <w:spacing w:before="0" w:after="0" w:line="360" w:lineRule="auto"/>
        <w:ind w:firstLine="709"/>
        <w:jc w:val="both"/>
        <w:rPr>
          <w:rStyle w:val="a5"/>
          <w:color w:val="444444"/>
          <w:u w:color="444444"/>
        </w:rPr>
      </w:pPr>
      <w:r w:rsidRPr="00CE42DA">
        <w:rPr>
          <w:rStyle w:val="a5"/>
          <w:b/>
          <w:bCs/>
          <w:color w:val="auto"/>
          <w:sz w:val="28"/>
          <w:szCs w:val="28"/>
          <w:u w:color="444444"/>
        </w:rPr>
        <w:t xml:space="preserve">СМИ и органы власти в условиях особых правовых режимов </w:t>
      </w:r>
    </w:p>
    <w:p w14:paraId="1FD6A911" w14:textId="77777777" w:rsidR="00573869" w:rsidRDefault="00573869" w:rsidP="00CE42DA">
      <w:pPr>
        <w:pStyle w:val="a4"/>
        <w:spacing w:before="0" w:after="0" w:line="360" w:lineRule="auto"/>
        <w:ind w:firstLine="709"/>
        <w:jc w:val="both"/>
        <w:rPr>
          <w:rStyle w:val="a5"/>
          <w:color w:val="444444"/>
          <w:sz w:val="28"/>
          <w:szCs w:val="28"/>
          <w:u w:color="444444"/>
        </w:rPr>
      </w:pPr>
    </w:p>
    <w:p w14:paraId="7B4B3355" w14:textId="7F5CA298" w:rsidR="00CE42DA" w:rsidRPr="00CE42DA" w:rsidRDefault="00CE42DA" w:rsidP="00CE42DA">
      <w:pPr>
        <w:pStyle w:val="a4"/>
        <w:spacing w:before="0" w:after="0" w:line="360" w:lineRule="auto"/>
        <w:ind w:firstLine="709"/>
        <w:jc w:val="both"/>
        <w:rPr>
          <w:rStyle w:val="a5"/>
          <w:color w:val="auto"/>
          <w:sz w:val="28"/>
          <w:szCs w:val="28"/>
          <w:u w:color="444444"/>
        </w:rPr>
      </w:pPr>
      <w:r w:rsidRPr="00CE42DA">
        <w:rPr>
          <w:rStyle w:val="a5"/>
          <w:color w:val="444444"/>
          <w:sz w:val="28"/>
          <w:szCs w:val="28"/>
          <w:u w:color="444444"/>
        </w:rPr>
        <w:t xml:space="preserve">В </w:t>
      </w:r>
      <w:r w:rsidRPr="00CE42DA">
        <w:rPr>
          <w:rStyle w:val="a5"/>
          <w:color w:val="auto"/>
          <w:sz w:val="28"/>
          <w:szCs w:val="28"/>
          <w:u w:color="444444"/>
        </w:rPr>
        <w:t>статье рассматриваются проблемы сотрудничества государственных органов</w:t>
      </w:r>
      <w:r w:rsidR="00AB4DD1">
        <w:rPr>
          <w:rStyle w:val="a5"/>
          <w:color w:val="auto"/>
          <w:sz w:val="28"/>
          <w:szCs w:val="28"/>
          <w:u w:color="444444"/>
        </w:rPr>
        <w:t xml:space="preserve"> власти</w:t>
      </w:r>
      <w:r w:rsidR="00573869">
        <w:rPr>
          <w:rStyle w:val="a5"/>
          <w:color w:val="auto"/>
          <w:sz w:val="28"/>
          <w:szCs w:val="28"/>
          <w:u w:color="444444"/>
        </w:rPr>
        <w:t xml:space="preserve"> </w:t>
      </w:r>
      <w:r w:rsidR="00AB4DD1">
        <w:rPr>
          <w:rStyle w:val="a5"/>
          <w:color w:val="auto"/>
          <w:sz w:val="28"/>
          <w:szCs w:val="28"/>
          <w:u w:color="444444"/>
        </w:rPr>
        <w:t>со СМИ</w:t>
      </w:r>
      <w:r w:rsidR="00573869">
        <w:rPr>
          <w:rStyle w:val="a5"/>
          <w:color w:val="auto"/>
          <w:sz w:val="28"/>
          <w:szCs w:val="28"/>
          <w:u w:color="444444"/>
        </w:rPr>
        <w:t xml:space="preserve"> </w:t>
      </w:r>
      <w:r w:rsidR="00AB4DD1">
        <w:rPr>
          <w:rStyle w:val="a5"/>
          <w:color w:val="auto"/>
          <w:sz w:val="28"/>
          <w:szCs w:val="28"/>
          <w:u w:color="444444"/>
        </w:rPr>
        <w:t xml:space="preserve">по вопросам защиты прав граждан, управлению </w:t>
      </w:r>
      <w:r w:rsidRPr="00CE42DA">
        <w:rPr>
          <w:rStyle w:val="a5"/>
          <w:color w:val="auto"/>
          <w:sz w:val="28"/>
          <w:szCs w:val="28"/>
          <w:u w:color="444444"/>
        </w:rPr>
        <w:t xml:space="preserve">информацией в условиях особых правовых режимов. </w:t>
      </w:r>
    </w:p>
    <w:p w14:paraId="4C184696" w14:textId="226DADAB" w:rsidR="00573869" w:rsidRPr="00573869" w:rsidRDefault="00CE42DA" w:rsidP="00CE42DA">
      <w:pPr>
        <w:pStyle w:val="a4"/>
        <w:spacing w:before="0" w:after="0" w:line="360" w:lineRule="auto"/>
        <w:ind w:firstLine="709"/>
        <w:jc w:val="both"/>
        <w:rPr>
          <w:rStyle w:val="a5"/>
          <w:color w:val="444444"/>
          <w:sz w:val="28"/>
          <w:szCs w:val="28"/>
          <w:u w:color="444444"/>
        </w:rPr>
      </w:pPr>
      <w:r>
        <w:rPr>
          <w:rStyle w:val="a5"/>
          <w:color w:val="444444"/>
          <w:sz w:val="28"/>
          <w:szCs w:val="28"/>
          <w:u w:color="444444"/>
        </w:rPr>
        <w:t>Ключевые слова</w:t>
      </w:r>
      <w:r w:rsidRPr="00573869">
        <w:rPr>
          <w:rStyle w:val="a5"/>
          <w:color w:val="444444"/>
          <w:sz w:val="28"/>
          <w:szCs w:val="28"/>
          <w:u w:color="444444"/>
        </w:rPr>
        <w:t xml:space="preserve">: </w:t>
      </w:r>
      <w:r w:rsidR="00573869" w:rsidRPr="00573869">
        <w:rPr>
          <w:rStyle w:val="a5"/>
          <w:color w:val="444444"/>
          <w:sz w:val="28"/>
          <w:szCs w:val="28"/>
          <w:u w:color="444444"/>
        </w:rPr>
        <w:t xml:space="preserve">СМИ и </w:t>
      </w:r>
      <w:r w:rsidR="00573869" w:rsidRPr="00573869">
        <w:rPr>
          <w:rStyle w:val="a5"/>
          <w:color w:val="444444"/>
          <w:sz w:val="28"/>
          <w:szCs w:val="28"/>
          <w:u w:color="444444"/>
        </w:rPr>
        <w:t xml:space="preserve">органы </w:t>
      </w:r>
      <w:r w:rsidR="00573869" w:rsidRPr="00573869">
        <w:rPr>
          <w:rStyle w:val="a5"/>
          <w:color w:val="444444"/>
          <w:sz w:val="28"/>
          <w:szCs w:val="28"/>
          <w:u w:color="444444"/>
        </w:rPr>
        <w:t>власт</w:t>
      </w:r>
      <w:r w:rsidR="00573869" w:rsidRPr="00573869">
        <w:rPr>
          <w:rStyle w:val="a5"/>
          <w:color w:val="444444"/>
          <w:sz w:val="28"/>
          <w:szCs w:val="28"/>
          <w:u w:color="444444"/>
        </w:rPr>
        <w:t xml:space="preserve">и, </w:t>
      </w:r>
      <w:r w:rsidR="00573869" w:rsidRPr="00573869">
        <w:rPr>
          <w:rStyle w:val="a5"/>
          <w:color w:val="444444"/>
          <w:sz w:val="28"/>
          <w:szCs w:val="28"/>
          <w:u w:color="444444"/>
        </w:rPr>
        <w:t>информационное взаимодействие</w:t>
      </w:r>
      <w:r w:rsidR="00573869" w:rsidRPr="00573869">
        <w:rPr>
          <w:rStyle w:val="a5"/>
          <w:color w:val="444444"/>
          <w:sz w:val="28"/>
          <w:szCs w:val="28"/>
          <w:u w:color="444444"/>
        </w:rPr>
        <w:t xml:space="preserve">, </w:t>
      </w:r>
      <w:r w:rsidR="00573869" w:rsidRPr="00573869">
        <w:rPr>
          <w:rStyle w:val="a5"/>
          <w:color w:val="444444"/>
          <w:sz w:val="28"/>
          <w:szCs w:val="28"/>
          <w:u w:color="444444"/>
        </w:rPr>
        <w:t>информационное противоборство</w:t>
      </w:r>
      <w:r w:rsidR="00573869">
        <w:rPr>
          <w:rStyle w:val="a5"/>
          <w:color w:val="444444"/>
          <w:sz w:val="28"/>
          <w:szCs w:val="28"/>
          <w:u w:color="444444"/>
        </w:rPr>
        <w:t>, права граждан.</w:t>
      </w:r>
    </w:p>
    <w:p w14:paraId="22A8A824" w14:textId="77777777" w:rsidR="00CE42DA" w:rsidRDefault="00CE42DA" w:rsidP="00CE42DA">
      <w:pPr>
        <w:pStyle w:val="a4"/>
        <w:spacing w:before="0" w:after="0" w:line="360" w:lineRule="auto"/>
        <w:ind w:firstLine="709"/>
        <w:rPr>
          <w:rStyle w:val="a5"/>
          <w:color w:val="444444"/>
          <w:sz w:val="28"/>
          <w:szCs w:val="28"/>
          <w:u w:color="444444"/>
        </w:rPr>
      </w:pPr>
    </w:p>
    <w:p w14:paraId="38251ACB" w14:textId="006A3AA2" w:rsidR="00CE42DA" w:rsidRDefault="00CE42DA" w:rsidP="00CE42DA">
      <w:pPr>
        <w:pStyle w:val="a4"/>
        <w:spacing w:before="0" w:after="0" w:line="360" w:lineRule="auto"/>
        <w:ind w:firstLine="709"/>
        <w:jc w:val="both"/>
        <w:rPr>
          <w:rStyle w:val="a5"/>
          <w:color w:val="444444"/>
          <w:sz w:val="28"/>
          <w:szCs w:val="28"/>
          <w:u w:color="444444"/>
        </w:rPr>
      </w:pPr>
      <w:r>
        <w:rPr>
          <w:rStyle w:val="a5"/>
          <w:color w:val="444444"/>
          <w:sz w:val="28"/>
          <w:szCs w:val="28"/>
          <w:u w:color="444444"/>
        </w:rPr>
        <w:t>В современных условиях потоки информации значительно возросли, появились новые каналы ее распространения. Данные процессы подчас становятся неконтролируемыми и неуправляемыми. Проблемы упорядочивания информационных потоков, их влияния (позитивного и негативного) на политические, экономические, социальные и иные отношения в обществе требуют пристального внимания государственных структур.</w:t>
      </w:r>
      <w:r w:rsidR="00573869">
        <w:rPr>
          <w:rStyle w:val="a5"/>
          <w:color w:val="444444"/>
          <w:sz w:val="28"/>
          <w:szCs w:val="28"/>
          <w:u w:color="444444"/>
        </w:rPr>
        <w:t xml:space="preserve"> </w:t>
      </w:r>
      <w:r>
        <w:rPr>
          <w:rStyle w:val="a5"/>
          <w:color w:val="444444"/>
          <w:sz w:val="28"/>
          <w:szCs w:val="28"/>
          <w:u w:color="444444"/>
        </w:rPr>
        <w:t>Информационные процессы в обществе развиваются по правилам, формируемым самими общественными структурами, и проходят под воздействием различных факторов: политических, экономических, социальных и иных.</w:t>
      </w:r>
    </w:p>
    <w:p w14:paraId="0281BB8F" w14:textId="77777777" w:rsidR="00CE42DA" w:rsidRDefault="00CE42DA" w:rsidP="00CE42DA">
      <w:pPr>
        <w:pStyle w:val="a4"/>
        <w:spacing w:before="0" w:after="0" w:line="360" w:lineRule="auto"/>
        <w:ind w:firstLine="709"/>
        <w:jc w:val="both"/>
        <w:rPr>
          <w:rStyle w:val="a5"/>
          <w:color w:val="444444"/>
          <w:sz w:val="28"/>
          <w:szCs w:val="28"/>
          <w:u w:color="444444"/>
        </w:rPr>
      </w:pPr>
      <w:r>
        <w:rPr>
          <w:rStyle w:val="a5"/>
          <w:color w:val="444444"/>
          <w:sz w:val="28"/>
          <w:szCs w:val="28"/>
          <w:u w:color="444444"/>
        </w:rPr>
        <w:t>К числу основных видов информационных процессов относятся информационное взаимодействие и информационное противоборство.</w:t>
      </w:r>
    </w:p>
    <w:p w14:paraId="4605204F" w14:textId="2E8B0172" w:rsidR="00CE42DA" w:rsidRDefault="00DB191F" w:rsidP="00CE42DA">
      <w:pPr>
        <w:pStyle w:val="a4"/>
        <w:spacing w:before="0" w:after="0" w:line="360" w:lineRule="auto"/>
        <w:ind w:firstLine="709"/>
        <w:jc w:val="both"/>
        <w:rPr>
          <w:rStyle w:val="a5"/>
          <w:color w:val="444444"/>
          <w:sz w:val="28"/>
          <w:szCs w:val="28"/>
          <w:u w:color="444444"/>
        </w:rPr>
      </w:pPr>
      <w:r>
        <w:rPr>
          <w:rStyle w:val="a5"/>
          <w:color w:val="444444"/>
          <w:sz w:val="28"/>
          <w:szCs w:val="28"/>
          <w:u w:color="444444"/>
        </w:rPr>
        <w:t>Структура</w:t>
      </w:r>
      <w:r w:rsidR="00573869">
        <w:rPr>
          <w:rStyle w:val="a5"/>
          <w:color w:val="444444"/>
          <w:sz w:val="28"/>
          <w:szCs w:val="28"/>
          <w:u w:color="444444"/>
        </w:rPr>
        <w:t xml:space="preserve"> </w:t>
      </w:r>
      <w:r w:rsidR="00CE42DA">
        <w:rPr>
          <w:rStyle w:val="a5"/>
          <w:color w:val="444444"/>
          <w:sz w:val="28"/>
          <w:szCs w:val="28"/>
          <w:u w:color="444444"/>
        </w:rPr>
        <w:t>организации информац</w:t>
      </w:r>
      <w:r>
        <w:rPr>
          <w:rStyle w:val="a5"/>
          <w:color w:val="444444"/>
          <w:sz w:val="28"/>
          <w:szCs w:val="28"/>
          <w:u w:color="444444"/>
        </w:rPr>
        <w:t>ионного взаимодействия включает</w:t>
      </w:r>
      <w:r w:rsidR="00CE42DA">
        <w:rPr>
          <w:rStyle w:val="a5"/>
          <w:color w:val="444444"/>
          <w:sz w:val="28"/>
          <w:szCs w:val="28"/>
          <w:u w:color="444444"/>
        </w:rPr>
        <w:t>: установление целей взаимодействия, определение субъектов взаимодействия, выбор форм взаимодействия, определение способа осуществления избранной формы взаимодействия, определение пространственно-временных границ взаимодействия.</w:t>
      </w:r>
    </w:p>
    <w:p w14:paraId="4DB55BDB" w14:textId="6F6F36C7" w:rsidR="00CE42DA" w:rsidRDefault="00A643D7" w:rsidP="00CE42DA">
      <w:pPr>
        <w:pStyle w:val="a4"/>
        <w:spacing w:before="0" w:after="0" w:line="360" w:lineRule="auto"/>
        <w:ind w:firstLine="709"/>
        <w:jc w:val="both"/>
        <w:rPr>
          <w:rStyle w:val="a5"/>
          <w:color w:val="444444"/>
          <w:sz w:val="28"/>
          <w:szCs w:val="28"/>
          <w:u w:color="444444"/>
        </w:rPr>
      </w:pPr>
      <w:r>
        <w:rPr>
          <w:rStyle w:val="a5"/>
          <w:color w:val="444444"/>
          <w:sz w:val="28"/>
          <w:szCs w:val="28"/>
          <w:u w:color="444444"/>
        </w:rPr>
        <w:lastRenderedPageBreak/>
        <w:t>В</w:t>
      </w:r>
      <w:r w:rsidR="00CE42DA">
        <w:rPr>
          <w:rStyle w:val="a5"/>
          <w:color w:val="444444"/>
          <w:sz w:val="28"/>
          <w:szCs w:val="28"/>
          <w:u w:color="444444"/>
        </w:rPr>
        <w:t>заимодействие правоохранительных орг</w:t>
      </w:r>
      <w:r w:rsidR="00EC4FDF">
        <w:rPr>
          <w:rStyle w:val="a5"/>
          <w:color w:val="444444"/>
          <w:sz w:val="28"/>
          <w:szCs w:val="28"/>
          <w:u w:color="444444"/>
        </w:rPr>
        <w:t>анов со СМИ</w:t>
      </w:r>
      <w:r w:rsidR="00573869">
        <w:rPr>
          <w:rStyle w:val="a5"/>
          <w:color w:val="444444"/>
          <w:sz w:val="28"/>
          <w:szCs w:val="28"/>
          <w:u w:color="444444"/>
        </w:rPr>
        <w:t xml:space="preserve"> </w:t>
      </w:r>
      <w:r w:rsidR="00EC4FDF">
        <w:rPr>
          <w:rStyle w:val="a5"/>
          <w:color w:val="444444"/>
          <w:sz w:val="28"/>
          <w:szCs w:val="28"/>
          <w:u w:color="444444"/>
        </w:rPr>
        <w:t>на предмет</w:t>
      </w:r>
      <w:r w:rsidR="00573869">
        <w:rPr>
          <w:rStyle w:val="a5"/>
          <w:color w:val="444444"/>
          <w:sz w:val="28"/>
          <w:szCs w:val="28"/>
          <w:u w:color="444444"/>
        </w:rPr>
        <w:t xml:space="preserve"> </w:t>
      </w:r>
      <w:r w:rsidR="00CE42DA">
        <w:rPr>
          <w:rStyle w:val="a5"/>
          <w:color w:val="444444"/>
          <w:sz w:val="28"/>
          <w:szCs w:val="28"/>
          <w:u w:color="444444"/>
        </w:rPr>
        <w:t>обеспечения защиты прав граждан</w:t>
      </w:r>
      <w:r w:rsidR="00EC4FDF">
        <w:rPr>
          <w:rStyle w:val="a5"/>
          <w:color w:val="444444"/>
          <w:sz w:val="28"/>
          <w:szCs w:val="28"/>
          <w:u w:color="444444"/>
        </w:rPr>
        <w:t xml:space="preserve"> позволяет</w:t>
      </w:r>
      <w:r w:rsidR="00573869">
        <w:rPr>
          <w:rStyle w:val="a5"/>
          <w:color w:val="444444"/>
          <w:sz w:val="28"/>
          <w:szCs w:val="28"/>
          <w:u w:color="444444"/>
        </w:rPr>
        <w:t xml:space="preserve"> </w:t>
      </w:r>
      <w:r w:rsidR="00CE42DA">
        <w:rPr>
          <w:rStyle w:val="a5"/>
          <w:color w:val="444444"/>
          <w:sz w:val="28"/>
          <w:szCs w:val="28"/>
          <w:u w:color="444444"/>
        </w:rPr>
        <w:t xml:space="preserve">более эффективно и рационально использовать интеллектуальные </w:t>
      </w:r>
      <w:r w:rsidR="00EC4FDF">
        <w:rPr>
          <w:rStyle w:val="a5"/>
          <w:color w:val="444444"/>
          <w:sz w:val="28"/>
          <w:szCs w:val="28"/>
          <w:u w:color="444444"/>
        </w:rPr>
        <w:t>и материальные ресурсы; повышает</w:t>
      </w:r>
      <w:r w:rsidR="00573869">
        <w:rPr>
          <w:rStyle w:val="a5"/>
          <w:color w:val="444444"/>
          <w:sz w:val="28"/>
          <w:szCs w:val="28"/>
          <w:u w:color="444444"/>
        </w:rPr>
        <w:t xml:space="preserve"> </w:t>
      </w:r>
      <w:r w:rsidR="00CE42DA">
        <w:rPr>
          <w:rStyle w:val="a5"/>
          <w:color w:val="444444"/>
          <w:sz w:val="28"/>
          <w:szCs w:val="28"/>
          <w:u w:color="444444"/>
        </w:rPr>
        <w:t>результативность процессуальных, профилактических и других направле</w:t>
      </w:r>
      <w:r w:rsidR="00EC4FDF">
        <w:rPr>
          <w:rStyle w:val="a5"/>
          <w:color w:val="444444"/>
          <w:sz w:val="28"/>
          <w:szCs w:val="28"/>
          <w:u w:color="444444"/>
        </w:rPr>
        <w:t>ний деятельности; оптимизирует</w:t>
      </w:r>
      <w:r w:rsidR="00573869">
        <w:rPr>
          <w:rStyle w:val="a5"/>
          <w:color w:val="444444"/>
          <w:sz w:val="28"/>
          <w:szCs w:val="28"/>
          <w:u w:color="444444"/>
        </w:rPr>
        <w:t xml:space="preserve"> </w:t>
      </w:r>
      <w:r w:rsidR="00CE42DA">
        <w:rPr>
          <w:rStyle w:val="a5"/>
          <w:color w:val="444444"/>
          <w:sz w:val="28"/>
          <w:szCs w:val="28"/>
          <w:u w:color="444444"/>
        </w:rPr>
        <w:t>решение оперативно-разыскных и</w:t>
      </w:r>
      <w:r w:rsidR="00EC4FDF">
        <w:rPr>
          <w:rStyle w:val="a5"/>
          <w:color w:val="444444"/>
          <w:sz w:val="28"/>
          <w:szCs w:val="28"/>
          <w:u w:color="444444"/>
        </w:rPr>
        <w:t xml:space="preserve"> следственных задач; формирует</w:t>
      </w:r>
      <w:r w:rsidR="00573869">
        <w:rPr>
          <w:rStyle w:val="a5"/>
          <w:color w:val="444444"/>
          <w:sz w:val="28"/>
          <w:szCs w:val="28"/>
          <w:u w:color="444444"/>
        </w:rPr>
        <w:t xml:space="preserve"> </w:t>
      </w:r>
      <w:r w:rsidR="00CE42DA">
        <w:rPr>
          <w:rStyle w:val="a5"/>
          <w:color w:val="444444"/>
          <w:sz w:val="28"/>
          <w:szCs w:val="28"/>
          <w:u w:color="444444"/>
        </w:rPr>
        <w:t>адекватное общественное мнение о работе органов правопор</w:t>
      </w:r>
      <w:r w:rsidR="00EC4FDF">
        <w:rPr>
          <w:rStyle w:val="a5"/>
          <w:color w:val="444444"/>
          <w:sz w:val="28"/>
          <w:szCs w:val="28"/>
          <w:u w:color="444444"/>
        </w:rPr>
        <w:t>ядка</w:t>
      </w:r>
      <w:r w:rsidR="006B1D18">
        <w:rPr>
          <w:rStyle w:val="a5"/>
          <w:color w:val="444444"/>
          <w:sz w:val="28"/>
          <w:szCs w:val="28"/>
          <w:u w:color="444444"/>
        </w:rPr>
        <w:t xml:space="preserve">. </w:t>
      </w:r>
    </w:p>
    <w:p w14:paraId="4191B348" w14:textId="71FD14CC" w:rsidR="00CE42DA" w:rsidRPr="00C909D0" w:rsidRDefault="00CE42DA" w:rsidP="00CE42DA">
      <w:pPr>
        <w:pStyle w:val="a4"/>
        <w:spacing w:before="0" w:after="0" w:line="360" w:lineRule="auto"/>
        <w:ind w:firstLine="709"/>
        <w:jc w:val="both"/>
        <w:rPr>
          <w:rStyle w:val="a5"/>
          <w:color w:val="auto"/>
          <w:sz w:val="28"/>
          <w:szCs w:val="28"/>
          <w:u w:color="444444"/>
        </w:rPr>
      </w:pPr>
      <w:r>
        <w:rPr>
          <w:rStyle w:val="a5"/>
          <w:color w:val="444444"/>
          <w:sz w:val="28"/>
          <w:szCs w:val="28"/>
          <w:u w:color="444444"/>
        </w:rPr>
        <w:t>Одной из форм информационного взаимодействия является связь государственных и общественных органов и организаций со СМИ</w:t>
      </w:r>
      <w:r w:rsidRPr="00C909D0">
        <w:rPr>
          <w:rStyle w:val="a5"/>
          <w:color w:val="auto"/>
          <w:sz w:val="28"/>
          <w:szCs w:val="28"/>
          <w:u w:color="444444"/>
        </w:rPr>
        <w:t>. Однако противоречия, существующие в сфере управления информацией, затрудняют проведение в жизнь основных направлений</w:t>
      </w:r>
      <w:r w:rsidR="00573869">
        <w:rPr>
          <w:rStyle w:val="a5"/>
          <w:color w:val="auto"/>
          <w:sz w:val="28"/>
          <w:szCs w:val="28"/>
          <w:u w:color="444444"/>
        </w:rPr>
        <w:t xml:space="preserve"> </w:t>
      </w:r>
      <w:r w:rsidRPr="00C909D0">
        <w:rPr>
          <w:rStyle w:val="a5"/>
          <w:color w:val="auto"/>
          <w:sz w:val="28"/>
          <w:szCs w:val="28"/>
          <w:u w:color="444444"/>
        </w:rPr>
        <w:t>стратегии свободного информационного развития в стране.</w:t>
      </w:r>
      <w:r w:rsidR="00573869">
        <w:rPr>
          <w:rStyle w:val="a5"/>
          <w:color w:val="auto"/>
          <w:sz w:val="28"/>
          <w:szCs w:val="28"/>
          <w:u w:color="444444"/>
        </w:rPr>
        <w:t xml:space="preserve"> </w:t>
      </w:r>
    </w:p>
    <w:p w14:paraId="0D979904" w14:textId="35A82728" w:rsidR="00CE42DA" w:rsidRDefault="00CE42DA" w:rsidP="00CE42DA">
      <w:pPr>
        <w:pStyle w:val="a4"/>
        <w:spacing w:before="0" w:after="0" w:line="360" w:lineRule="auto"/>
        <w:ind w:firstLine="709"/>
        <w:jc w:val="both"/>
        <w:rPr>
          <w:rStyle w:val="a5"/>
          <w:color w:val="444444"/>
          <w:sz w:val="28"/>
          <w:szCs w:val="28"/>
          <w:u w:color="444444"/>
        </w:rPr>
      </w:pPr>
      <w:r>
        <w:rPr>
          <w:rStyle w:val="a5"/>
          <w:color w:val="444444"/>
          <w:sz w:val="28"/>
          <w:szCs w:val="28"/>
          <w:u w:color="444444"/>
        </w:rPr>
        <w:t>Информационное противоборство, как правило, возникает при наличии противоречий в целевых установках сторон, вовлеченных, например, в вооруженный конфликт. Необходимо заметить, что свобода печати и других СМИ может быть ограничена в условиях чрезвычайного положения и военного положения. Определения поняти</w:t>
      </w:r>
      <w:r w:rsidR="006C1E8B">
        <w:rPr>
          <w:rStyle w:val="a5"/>
          <w:color w:val="444444"/>
          <w:sz w:val="28"/>
          <w:szCs w:val="28"/>
          <w:u w:color="444444"/>
        </w:rPr>
        <w:t>я</w:t>
      </w:r>
      <w:r>
        <w:rPr>
          <w:rStyle w:val="a5"/>
          <w:color w:val="444444"/>
          <w:sz w:val="28"/>
          <w:szCs w:val="28"/>
          <w:u w:color="444444"/>
        </w:rPr>
        <w:t xml:space="preserve"> «злоупотребление свободой массовой информации» в Законе о СМИ не содержится. Вместе с тем ст. 4 указанного Закона приводит перечень случаев, когда такие злоупотребления могут иметь место.</w:t>
      </w:r>
    </w:p>
    <w:p w14:paraId="0BD5E95A" w14:textId="77777777" w:rsidR="00CE42DA" w:rsidRDefault="00CE42DA" w:rsidP="00CE42DA">
      <w:pPr>
        <w:pStyle w:val="a4"/>
        <w:spacing w:before="0" w:after="0" w:line="360" w:lineRule="auto"/>
        <w:ind w:firstLine="709"/>
        <w:jc w:val="both"/>
        <w:rPr>
          <w:rStyle w:val="a5"/>
          <w:color w:val="444444"/>
          <w:sz w:val="28"/>
          <w:szCs w:val="28"/>
          <w:u w:color="444444"/>
        </w:rPr>
      </w:pPr>
      <w:r>
        <w:rPr>
          <w:rStyle w:val="a5"/>
          <w:color w:val="444444"/>
          <w:sz w:val="28"/>
          <w:szCs w:val="28"/>
          <w:u w:color="444444"/>
        </w:rPr>
        <w:t xml:space="preserve">Таким образом, можем констатировать, что в отечественном законодательстве имеются неурегулированные нормами права положения, связанные с реализацией особых правовых режимов, установленных Конституцией Российской Федерации, федеральными конституционными законами, федеральными законами. Особенности труда журналистов, осуществляющих в указанных выше особых правовых режимах свою профессиональную деятельность, также нуждаются в более четкой регламентации. </w:t>
      </w:r>
    </w:p>
    <w:p w14:paraId="2865CC55" w14:textId="34BE30A3" w:rsidR="00CE42DA" w:rsidRPr="00D45E2A" w:rsidRDefault="00CE42DA" w:rsidP="00CE42DA">
      <w:pPr>
        <w:pStyle w:val="a4"/>
        <w:spacing w:before="0" w:after="0" w:line="360" w:lineRule="auto"/>
        <w:ind w:firstLine="709"/>
        <w:jc w:val="both"/>
        <w:rPr>
          <w:rStyle w:val="a5"/>
          <w:color w:val="auto"/>
          <w:sz w:val="28"/>
          <w:szCs w:val="28"/>
          <w:u w:color="444444"/>
        </w:rPr>
      </w:pPr>
      <w:r w:rsidRPr="00D45E2A">
        <w:rPr>
          <w:rStyle w:val="a5"/>
          <w:color w:val="auto"/>
          <w:sz w:val="28"/>
          <w:szCs w:val="28"/>
          <w:u w:color="444444"/>
        </w:rPr>
        <w:t xml:space="preserve">Это относится, прежде всего, к ограничению свободы печати и других СМИ путем введения предварительной цензуры с указанием условий и </w:t>
      </w:r>
      <w:r w:rsidRPr="00D45E2A">
        <w:rPr>
          <w:rStyle w:val="a5"/>
          <w:color w:val="auto"/>
          <w:sz w:val="28"/>
          <w:szCs w:val="28"/>
          <w:u w:color="444444"/>
        </w:rPr>
        <w:lastRenderedPageBreak/>
        <w:t xml:space="preserve">порядка ее осуществления, а также временное изъятие или арест печатной продукции, радиопередающих, звукоусиливающих технических средств, множительной техники, установление особого порядка аккредитации </w:t>
      </w:r>
      <w:r w:rsidRPr="00D45E2A">
        <w:rPr>
          <w:rStyle w:val="a5"/>
          <w:color w:val="444444"/>
          <w:sz w:val="28"/>
          <w:szCs w:val="28"/>
          <w:u w:color="444444"/>
        </w:rPr>
        <w:t>журналистов.</w:t>
      </w:r>
      <w:r w:rsidR="00573869">
        <w:rPr>
          <w:rStyle w:val="a5"/>
          <w:color w:val="444444"/>
          <w:sz w:val="28"/>
          <w:szCs w:val="28"/>
          <w:u w:color="444444"/>
        </w:rPr>
        <w:t xml:space="preserve"> </w:t>
      </w:r>
      <w:r w:rsidRPr="00D45E2A">
        <w:rPr>
          <w:rStyle w:val="a5"/>
          <w:color w:val="auto"/>
          <w:sz w:val="28"/>
          <w:szCs w:val="28"/>
          <w:u w:color="444444"/>
        </w:rPr>
        <w:t xml:space="preserve">Указанные меры направлены на противодействие пропаганде, направленной против Российской Федерации, недопущение обнародования секретной информации, содействие распространению положительной информации с целью формирования общественного мнения. </w:t>
      </w:r>
      <w:bookmarkStart w:id="0" w:name="_GoBack"/>
      <w:bookmarkEnd w:id="0"/>
    </w:p>
    <w:sectPr w:rsidR="00CE42DA" w:rsidRPr="00D45E2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FF2FC" w14:textId="77777777" w:rsidR="00000000" w:rsidRDefault="006C1E8B">
      <w:pPr>
        <w:spacing w:after="0" w:line="240" w:lineRule="auto"/>
      </w:pPr>
      <w:r>
        <w:separator/>
      </w:r>
    </w:p>
  </w:endnote>
  <w:endnote w:type="continuationSeparator" w:id="0">
    <w:p w14:paraId="33A1024D" w14:textId="77777777" w:rsidR="00000000" w:rsidRDefault="006C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A1C5" w14:textId="77777777" w:rsidR="000C3766" w:rsidRDefault="006C1E8B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BCD88" w14:textId="77777777" w:rsidR="00000000" w:rsidRDefault="006C1E8B">
      <w:pPr>
        <w:spacing w:after="0" w:line="240" w:lineRule="auto"/>
      </w:pPr>
      <w:r>
        <w:separator/>
      </w:r>
    </w:p>
  </w:footnote>
  <w:footnote w:type="continuationSeparator" w:id="0">
    <w:p w14:paraId="3CF3C7DB" w14:textId="77777777" w:rsidR="00000000" w:rsidRDefault="006C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FB5E" w14:textId="77777777" w:rsidR="000C3766" w:rsidRDefault="006C1E8B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35"/>
    <w:rsid w:val="00155ED3"/>
    <w:rsid w:val="00232033"/>
    <w:rsid w:val="004E4735"/>
    <w:rsid w:val="00573869"/>
    <w:rsid w:val="006B1D18"/>
    <w:rsid w:val="006C1E8B"/>
    <w:rsid w:val="008D228D"/>
    <w:rsid w:val="00A643D7"/>
    <w:rsid w:val="00AB4DD1"/>
    <w:rsid w:val="00C06C3E"/>
    <w:rsid w:val="00C909D0"/>
    <w:rsid w:val="00CE42DA"/>
    <w:rsid w:val="00D45E2A"/>
    <w:rsid w:val="00DB191F"/>
    <w:rsid w:val="00EC4FDF"/>
    <w:rsid w:val="00E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6460"/>
  <w15:docId w15:val="{89DF4110-3C3C-4B01-BFF6-2AB3149E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2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CE42D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rmal (Web)"/>
    <w:rsid w:val="00CE42D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ет"/>
    <w:rsid w:val="00CE42DA"/>
  </w:style>
  <w:style w:type="character" w:customStyle="1" w:styleId="Hyperlink0">
    <w:name w:val="Hyperlink.0"/>
    <w:basedOn w:val="a5"/>
    <w:rsid w:val="00CE42DA"/>
    <w:rPr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otapov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Viktoriya.VV@outlook.com</cp:lastModifiedBy>
  <cp:revision>2</cp:revision>
  <dcterms:created xsi:type="dcterms:W3CDTF">2020-02-22T11:49:00Z</dcterms:created>
  <dcterms:modified xsi:type="dcterms:W3CDTF">2020-02-22T11:49:00Z</dcterms:modified>
</cp:coreProperties>
</file>