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43EE" w14:textId="77777777" w:rsidR="00107FCD" w:rsidRPr="007E6158" w:rsidRDefault="00815D6D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Анжела Григорьевна Шилина</w:t>
      </w:r>
    </w:p>
    <w:p w14:paraId="4B60020A" w14:textId="77777777" w:rsidR="00107FCD" w:rsidRPr="007E6158" w:rsidRDefault="00107FCD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7E6158">
        <w:rPr>
          <w:rFonts w:cs="Times New Roman"/>
          <w:color w:val="444444"/>
          <w:sz w:val="28"/>
          <w:szCs w:val="28"/>
        </w:rPr>
        <w:t>Крымский федеральный универси</w:t>
      </w:r>
      <w:r w:rsidR="007E6158">
        <w:rPr>
          <w:rFonts w:cs="Times New Roman"/>
          <w:color w:val="444444"/>
          <w:sz w:val="28"/>
          <w:szCs w:val="28"/>
        </w:rPr>
        <w:t>тет имени В. И. Вернадского (г. </w:t>
      </w:r>
      <w:r w:rsidRPr="007E6158">
        <w:rPr>
          <w:rFonts w:cs="Times New Roman"/>
          <w:color w:val="444444"/>
          <w:sz w:val="28"/>
          <w:szCs w:val="28"/>
        </w:rPr>
        <w:t>Симферополь)</w:t>
      </w:r>
    </w:p>
    <w:p w14:paraId="3D3B07C9" w14:textId="77777777" w:rsidR="00DA048C" w:rsidRPr="00DA048C" w:rsidRDefault="00CA12CD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4" w:tgtFrame="_blank" w:history="1">
        <w:r w:rsidR="00815D6D" w:rsidRPr="00815D6D">
          <w:rPr>
            <w:rStyle w:val="a4"/>
            <w:sz w:val="28"/>
            <w:szCs w:val="28"/>
          </w:rPr>
          <w:t>angela_shilina@bk.ru</w:t>
        </w:r>
      </w:hyperlink>
    </w:p>
    <w:p w14:paraId="1CA66ECE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37F5A4EF" w14:textId="77777777" w:rsidR="00107FCD" w:rsidRDefault="00CF3953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444444"/>
          <w:sz w:val="28"/>
          <w:szCs w:val="28"/>
          <w:lang w:eastAsia="en-US"/>
        </w:rPr>
        <w:t>Smart</w:t>
      </w:r>
      <w:proofErr w:type="spellEnd"/>
      <w:r>
        <w:rPr>
          <w:rFonts w:eastAsia="Calibri"/>
          <w:b/>
          <w:color w:val="444444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444444"/>
          <w:sz w:val="28"/>
          <w:szCs w:val="28"/>
          <w:lang w:eastAsia="en-US"/>
        </w:rPr>
        <w:t>Networking</w:t>
      </w:r>
      <w:proofErr w:type="spellEnd"/>
      <w:r>
        <w:rPr>
          <w:rFonts w:eastAsia="Calibri"/>
          <w:b/>
          <w:color w:val="444444"/>
          <w:sz w:val="28"/>
          <w:szCs w:val="28"/>
          <w:lang w:eastAsia="en-US"/>
        </w:rPr>
        <w:t xml:space="preserve"> </w:t>
      </w:r>
      <w:r w:rsidR="00815D6D" w:rsidRPr="00815D6D">
        <w:rPr>
          <w:rFonts w:eastAsia="Calibri"/>
          <w:b/>
          <w:color w:val="444444"/>
          <w:sz w:val="28"/>
          <w:szCs w:val="28"/>
          <w:lang w:eastAsia="en-US"/>
        </w:rPr>
        <w:t>подход в мед</w:t>
      </w:r>
      <w:r w:rsidR="00AB1AC7">
        <w:rPr>
          <w:rFonts w:eastAsia="Calibri"/>
          <w:b/>
          <w:color w:val="444444"/>
          <w:sz w:val="28"/>
          <w:szCs w:val="28"/>
          <w:lang w:eastAsia="en-US"/>
        </w:rPr>
        <w:t>иалингвистических исследованиях</w:t>
      </w:r>
    </w:p>
    <w:p w14:paraId="65C54554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5C01A5EB" w14:textId="77777777" w:rsidR="00F45A03" w:rsidRPr="007E6158" w:rsidRDefault="00815D6D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815D6D">
        <w:rPr>
          <w:color w:val="444444"/>
          <w:sz w:val="28"/>
          <w:szCs w:val="28"/>
        </w:rPr>
        <w:t xml:space="preserve">В докладе представлены основные направления медиалингвистических изысканий с </w:t>
      </w:r>
      <w:r w:rsidR="00CF3953">
        <w:rPr>
          <w:color w:val="444444"/>
          <w:sz w:val="28"/>
          <w:szCs w:val="28"/>
        </w:rPr>
        <w:t xml:space="preserve">использованием </w:t>
      </w:r>
      <w:proofErr w:type="spellStart"/>
      <w:r w:rsidR="00CF3953">
        <w:rPr>
          <w:color w:val="444444"/>
          <w:sz w:val="28"/>
          <w:szCs w:val="28"/>
        </w:rPr>
        <w:t>Smart</w:t>
      </w:r>
      <w:proofErr w:type="spellEnd"/>
      <w:r w:rsidR="00CF3953">
        <w:rPr>
          <w:color w:val="444444"/>
          <w:sz w:val="28"/>
          <w:szCs w:val="28"/>
        </w:rPr>
        <w:t xml:space="preserve"> </w:t>
      </w:r>
      <w:proofErr w:type="spellStart"/>
      <w:r w:rsidR="00CF3953">
        <w:rPr>
          <w:color w:val="444444"/>
          <w:sz w:val="28"/>
          <w:szCs w:val="28"/>
        </w:rPr>
        <w:t>Networking</w:t>
      </w:r>
      <w:proofErr w:type="spellEnd"/>
      <w:r w:rsidR="00CF3953">
        <w:rPr>
          <w:color w:val="444444"/>
          <w:sz w:val="28"/>
          <w:szCs w:val="28"/>
        </w:rPr>
        <w:t xml:space="preserve"> </w:t>
      </w:r>
      <w:r w:rsidRPr="00815D6D">
        <w:rPr>
          <w:color w:val="444444"/>
          <w:sz w:val="28"/>
          <w:szCs w:val="28"/>
        </w:rPr>
        <w:t xml:space="preserve">подхода, который является системно-проектной основой научно-исследовательской коллаборации </w:t>
      </w:r>
      <w:proofErr w:type="spellStart"/>
      <w:r w:rsidRPr="00815D6D">
        <w:rPr>
          <w:color w:val="444444"/>
          <w:sz w:val="28"/>
          <w:szCs w:val="28"/>
        </w:rPr>
        <w:t>медиалингвистов</w:t>
      </w:r>
      <w:proofErr w:type="spellEnd"/>
      <w:r w:rsidRPr="00815D6D">
        <w:rPr>
          <w:color w:val="444444"/>
          <w:sz w:val="28"/>
          <w:szCs w:val="28"/>
        </w:rPr>
        <w:t>.</w:t>
      </w:r>
    </w:p>
    <w:p w14:paraId="4647129F" w14:textId="77777777" w:rsidR="00F45A03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bCs/>
          <w:color w:val="444444"/>
          <w:sz w:val="28"/>
          <w:szCs w:val="28"/>
        </w:rPr>
        <w:t>Smart</w:t>
      </w:r>
      <w:proofErr w:type="spellEnd"/>
      <w:r w:rsidR="00815D6D" w:rsidRPr="00815D6D">
        <w:rPr>
          <w:bCs/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bCs/>
          <w:color w:val="444444"/>
          <w:sz w:val="28"/>
          <w:szCs w:val="28"/>
        </w:rPr>
        <w:t>Networking</w:t>
      </w:r>
      <w:proofErr w:type="spellEnd"/>
      <w:r w:rsidR="00CF3953">
        <w:rPr>
          <w:bCs/>
          <w:color w:val="444444"/>
          <w:sz w:val="28"/>
          <w:szCs w:val="28"/>
        </w:rPr>
        <w:t xml:space="preserve"> </w:t>
      </w:r>
      <w:r w:rsidR="00815D6D" w:rsidRPr="00815D6D">
        <w:rPr>
          <w:bCs/>
          <w:color w:val="444444"/>
          <w:sz w:val="28"/>
          <w:szCs w:val="28"/>
        </w:rPr>
        <w:t xml:space="preserve">подход, </w:t>
      </w:r>
      <w:proofErr w:type="spellStart"/>
      <w:r w:rsidR="00815D6D" w:rsidRPr="00815D6D">
        <w:rPr>
          <w:bCs/>
          <w:color w:val="444444"/>
          <w:sz w:val="28"/>
          <w:szCs w:val="28"/>
        </w:rPr>
        <w:t>медиалингвистические</w:t>
      </w:r>
      <w:proofErr w:type="spellEnd"/>
      <w:r w:rsidR="00815D6D" w:rsidRPr="00815D6D">
        <w:rPr>
          <w:bCs/>
          <w:color w:val="444444"/>
          <w:sz w:val="28"/>
          <w:szCs w:val="28"/>
        </w:rPr>
        <w:t xml:space="preserve"> исследования, язык СМИ.</w:t>
      </w:r>
    </w:p>
    <w:p w14:paraId="2FA226F8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7ABDBD53" w14:textId="77777777" w:rsidR="00815D6D" w:rsidRDefault="00815D6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15D6D">
        <w:rPr>
          <w:color w:val="444444"/>
          <w:sz w:val="28"/>
          <w:szCs w:val="28"/>
        </w:rPr>
        <w:t>В формате тезисов научного доклада хотелось бы сосредоточи</w:t>
      </w:r>
      <w:r w:rsidR="00CF3953">
        <w:rPr>
          <w:color w:val="444444"/>
          <w:sz w:val="28"/>
          <w:szCs w:val="28"/>
        </w:rPr>
        <w:t xml:space="preserve">ть внимание на </w:t>
      </w:r>
      <w:proofErr w:type="spellStart"/>
      <w:r w:rsidR="00CF3953">
        <w:rPr>
          <w:color w:val="444444"/>
          <w:sz w:val="28"/>
          <w:szCs w:val="28"/>
        </w:rPr>
        <w:t>Smart</w:t>
      </w:r>
      <w:proofErr w:type="spellEnd"/>
      <w:r w:rsidR="00CF3953">
        <w:rPr>
          <w:color w:val="444444"/>
          <w:sz w:val="28"/>
          <w:szCs w:val="28"/>
        </w:rPr>
        <w:t xml:space="preserve"> </w:t>
      </w:r>
      <w:proofErr w:type="spellStart"/>
      <w:r w:rsidR="00CF3953">
        <w:rPr>
          <w:color w:val="444444"/>
          <w:sz w:val="28"/>
          <w:szCs w:val="28"/>
        </w:rPr>
        <w:t>Networking</w:t>
      </w:r>
      <w:proofErr w:type="spellEnd"/>
      <w:r w:rsidR="00CF3953">
        <w:rPr>
          <w:color w:val="444444"/>
          <w:sz w:val="28"/>
          <w:szCs w:val="28"/>
        </w:rPr>
        <w:t xml:space="preserve"> </w:t>
      </w:r>
      <w:r w:rsidRPr="00815D6D">
        <w:rPr>
          <w:color w:val="444444"/>
          <w:sz w:val="28"/>
          <w:szCs w:val="28"/>
        </w:rPr>
        <w:t>подходе в меди</w:t>
      </w:r>
      <w:r>
        <w:rPr>
          <w:color w:val="444444"/>
          <w:sz w:val="28"/>
          <w:szCs w:val="28"/>
        </w:rPr>
        <w:t>алингвистических исследованиях.</w:t>
      </w:r>
    </w:p>
    <w:p w14:paraId="5C15130F" w14:textId="77777777" w:rsidR="00815D6D" w:rsidRDefault="00815D6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15D6D">
        <w:rPr>
          <w:color w:val="444444"/>
          <w:sz w:val="28"/>
          <w:szCs w:val="28"/>
        </w:rPr>
        <w:t xml:space="preserve">Под </w:t>
      </w:r>
      <w:proofErr w:type="spellStart"/>
      <w:r w:rsidRPr="00815D6D">
        <w:rPr>
          <w:color w:val="444444"/>
          <w:sz w:val="28"/>
          <w:szCs w:val="28"/>
        </w:rPr>
        <w:t>Smart</w:t>
      </w:r>
      <w:proofErr w:type="spellEnd"/>
      <w:r w:rsidRPr="00815D6D">
        <w:rPr>
          <w:color w:val="444444"/>
          <w:sz w:val="28"/>
          <w:szCs w:val="28"/>
        </w:rPr>
        <w:t xml:space="preserve"> </w:t>
      </w:r>
      <w:proofErr w:type="spellStart"/>
      <w:r w:rsidRPr="00815D6D">
        <w:rPr>
          <w:color w:val="444444"/>
          <w:sz w:val="28"/>
          <w:szCs w:val="28"/>
        </w:rPr>
        <w:t>Networking</w:t>
      </w:r>
      <w:proofErr w:type="spellEnd"/>
      <w:r w:rsidRPr="00815D6D">
        <w:rPr>
          <w:color w:val="444444"/>
          <w:sz w:val="28"/>
          <w:szCs w:val="28"/>
        </w:rPr>
        <w:t xml:space="preserve"> в </w:t>
      </w:r>
      <w:proofErr w:type="spellStart"/>
      <w:r w:rsidRPr="00815D6D">
        <w:rPr>
          <w:color w:val="444444"/>
          <w:sz w:val="28"/>
          <w:szCs w:val="28"/>
        </w:rPr>
        <w:t>медиалингвистических</w:t>
      </w:r>
      <w:proofErr w:type="spellEnd"/>
      <w:r w:rsidRPr="00815D6D">
        <w:rPr>
          <w:color w:val="444444"/>
          <w:sz w:val="28"/>
          <w:szCs w:val="28"/>
        </w:rPr>
        <w:t xml:space="preserve"> практиках понимается использование системно-проектного подхода, который обладает такими характеристиками, как: конкретность (</w:t>
      </w:r>
      <w:proofErr w:type="spellStart"/>
      <w:r w:rsidRPr="00815D6D">
        <w:rPr>
          <w:color w:val="444444"/>
          <w:sz w:val="28"/>
          <w:szCs w:val="28"/>
        </w:rPr>
        <w:t>Specific</w:t>
      </w:r>
      <w:proofErr w:type="spellEnd"/>
      <w:r w:rsidRPr="00815D6D">
        <w:rPr>
          <w:color w:val="444444"/>
          <w:sz w:val="28"/>
          <w:szCs w:val="28"/>
        </w:rPr>
        <w:t>), измеримость (</w:t>
      </w:r>
      <w:proofErr w:type="spellStart"/>
      <w:r w:rsidRPr="00815D6D">
        <w:rPr>
          <w:color w:val="444444"/>
          <w:sz w:val="28"/>
          <w:szCs w:val="28"/>
        </w:rPr>
        <w:t>Measurable</w:t>
      </w:r>
      <w:proofErr w:type="spellEnd"/>
      <w:r w:rsidRPr="00815D6D">
        <w:rPr>
          <w:color w:val="444444"/>
          <w:sz w:val="28"/>
          <w:szCs w:val="28"/>
        </w:rPr>
        <w:t>), достижимость (</w:t>
      </w:r>
      <w:proofErr w:type="spellStart"/>
      <w:r w:rsidRPr="00815D6D">
        <w:rPr>
          <w:color w:val="444444"/>
          <w:sz w:val="28"/>
          <w:szCs w:val="28"/>
        </w:rPr>
        <w:t>Attainable</w:t>
      </w:r>
      <w:proofErr w:type="spellEnd"/>
      <w:r w:rsidRPr="00815D6D">
        <w:rPr>
          <w:color w:val="444444"/>
          <w:sz w:val="28"/>
          <w:szCs w:val="28"/>
        </w:rPr>
        <w:t>), актуальность (</w:t>
      </w:r>
      <w:proofErr w:type="spellStart"/>
      <w:r w:rsidRPr="00815D6D">
        <w:rPr>
          <w:color w:val="444444"/>
          <w:sz w:val="28"/>
          <w:szCs w:val="28"/>
        </w:rPr>
        <w:t>Relevant</w:t>
      </w:r>
      <w:proofErr w:type="spellEnd"/>
      <w:r w:rsidRPr="00815D6D">
        <w:rPr>
          <w:color w:val="444444"/>
          <w:sz w:val="28"/>
          <w:szCs w:val="28"/>
        </w:rPr>
        <w:t>), решаемость во времени (</w:t>
      </w:r>
      <w:proofErr w:type="spellStart"/>
      <w:r w:rsidRPr="00815D6D">
        <w:rPr>
          <w:color w:val="444444"/>
          <w:sz w:val="28"/>
          <w:szCs w:val="28"/>
        </w:rPr>
        <w:t>Time-bound</w:t>
      </w:r>
      <w:proofErr w:type="spellEnd"/>
      <w:r w:rsidRPr="00815D6D">
        <w:rPr>
          <w:color w:val="444444"/>
          <w:sz w:val="28"/>
          <w:szCs w:val="28"/>
        </w:rPr>
        <w:t xml:space="preserve">), и направлен на то, чтобы лингвисты, изучающие язык СМИ, выстраивали «доверительные и долгосрочные отношения» [1] </w:t>
      </w:r>
      <w:proofErr w:type="spellStart"/>
      <w:r w:rsidRPr="00815D6D">
        <w:rPr>
          <w:color w:val="444444"/>
          <w:sz w:val="28"/>
          <w:szCs w:val="28"/>
        </w:rPr>
        <w:t>трансдисциплинарного</w:t>
      </w:r>
      <w:proofErr w:type="spellEnd"/>
      <w:r w:rsidRPr="00815D6D">
        <w:rPr>
          <w:color w:val="444444"/>
          <w:sz w:val="28"/>
          <w:szCs w:val="28"/>
        </w:rPr>
        <w:t xml:space="preserve"> характера, то есть коммуницировали со специалистами р</w:t>
      </w:r>
      <w:r>
        <w:rPr>
          <w:color w:val="444444"/>
          <w:sz w:val="28"/>
          <w:szCs w:val="28"/>
        </w:rPr>
        <w:t>азных отраслей научного знания.</w:t>
      </w:r>
    </w:p>
    <w:p w14:paraId="2F8914AC" w14:textId="77777777" w:rsidR="00815D6D" w:rsidRDefault="00815D6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15D6D">
        <w:rPr>
          <w:color w:val="444444"/>
          <w:sz w:val="28"/>
          <w:szCs w:val="28"/>
        </w:rPr>
        <w:t xml:space="preserve">В ракурсе </w:t>
      </w:r>
      <w:proofErr w:type="spellStart"/>
      <w:r w:rsidRPr="00815D6D">
        <w:rPr>
          <w:color w:val="444444"/>
          <w:sz w:val="28"/>
          <w:szCs w:val="28"/>
        </w:rPr>
        <w:t>Smart</w:t>
      </w:r>
      <w:proofErr w:type="spellEnd"/>
      <w:r w:rsidRPr="00815D6D">
        <w:rPr>
          <w:color w:val="444444"/>
          <w:sz w:val="28"/>
          <w:szCs w:val="28"/>
        </w:rPr>
        <w:t xml:space="preserve"> </w:t>
      </w:r>
      <w:proofErr w:type="spellStart"/>
      <w:r w:rsidRPr="00815D6D">
        <w:rPr>
          <w:color w:val="444444"/>
          <w:sz w:val="28"/>
          <w:szCs w:val="28"/>
        </w:rPr>
        <w:t>Networking</w:t>
      </w:r>
      <w:proofErr w:type="spellEnd"/>
      <w:r w:rsidRPr="00815D6D">
        <w:rPr>
          <w:color w:val="444444"/>
          <w:sz w:val="28"/>
          <w:szCs w:val="28"/>
        </w:rPr>
        <w:t xml:space="preserve"> наши изыскания ведутся в семи основных направлениях.</w:t>
      </w:r>
    </w:p>
    <w:p w14:paraId="38EAC561" w14:textId="542F8928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 w:rsidR="00815D6D" w:rsidRPr="00815D6D">
        <w:rPr>
          <w:color w:val="444444"/>
          <w:sz w:val="28"/>
          <w:szCs w:val="28"/>
        </w:rPr>
        <w:t xml:space="preserve">. «Язык медиа в </w:t>
      </w:r>
      <w:proofErr w:type="spellStart"/>
      <w:r w:rsidR="00815D6D" w:rsidRPr="00815D6D">
        <w:rPr>
          <w:color w:val="444444"/>
          <w:sz w:val="28"/>
          <w:szCs w:val="28"/>
        </w:rPr>
        <w:t>кибернетико</w:t>
      </w:r>
      <w:proofErr w:type="spellEnd"/>
      <w:r w:rsidR="00815D6D" w:rsidRPr="00815D6D">
        <w:rPr>
          <w:color w:val="444444"/>
          <w:sz w:val="28"/>
          <w:szCs w:val="28"/>
        </w:rPr>
        <w:t>-синергетической локации»: СМИ рассматриваются как система-</w:t>
      </w:r>
      <w:proofErr w:type="spellStart"/>
      <w:r w:rsidR="00815D6D" w:rsidRPr="00815D6D">
        <w:rPr>
          <w:color w:val="444444"/>
          <w:sz w:val="28"/>
          <w:szCs w:val="28"/>
        </w:rPr>
        <w:t>сверхтекст</w:t>
      </w:r>
      <w:proofErr w:type="spellEnd"/>
      <w:r w:rsidR="00815D6D" w:rsidRPr="00815D6D">
        <w:rPr>
          <w:color w:val="444444"/>
          <w:sz w:val="28"/>
          <w:szCs w:val="28"/>
        </w:rPr>
        <w:t xml:space="preserve">, обладающая, как отмечалось в наших публикациях (2009-2019 гг.), формальными (четко определенными </w:t>
      </w:r>
      <w:r w:rsidR="00815D6D" w:rsidRPr="00815D6D">
        <w:rPr>
          <w:color w:val="444444"/>
          <w:sz w:val="28"/>
          <w:szCs w:val="28"/>
        </w:rPr>
        <w:lastRenderedPageBreak/>
        <w:t>локальными и хронологическими границами) и концептуальными (тематической и модальной целостностью, наличием закрытых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>/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открытых границ, </w:t>
      </w:r>
      <w:proofErr w:type="spellStart"/>
      <w:r w:rsidR="00815D6D" w:rsidRPr="00815D6D">
        <w:rPr>
          <w:color w:val="444444"/>
          <w:sz w:val="28"/>
          <w:szCs w:val="28"/>
        </w:rPr>
        <w:t>адресантностью</w:t>
      </w:r>
      <w:proofErr w:type="spellEnd"/>
      <w:r w:rsidR="00815D6D" w:rsidRPr="00815D6D">
        <w:rPr>
          <w:color w:val="444444"/>
          <w:sz w:val="28"/>
          <w:szCs w:val="28"/>
        </w:rPr>
        <w:t xml:space="preserve"> и адресностью, однотипной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/ </w:t>
      </w:r>
      <w:proofErr w:type="spellStart"/>
      <w:r w:rsidR="00815D6D" w:rsidRPr="00815D6D">
        <w:rPr>
          <w:color w:val="444444"/>
          <w:sz w:val="28"/>
          <w:szCs w:val="28"/>
        </w:rPr>
        <w:t>неоднотипной</w:t>
      </w:r>
      <w:proofErr w:type="spellEnd"/>
      <w:r w:rsidR="00815D6D" w:rsidRPr="00815D6D">
        <w:rPr>
          <w:color w:val="444444"/>
          <w:sz w:val="28"/>
          <w:szCs w:val="28"/>
        </w:rPr>
        <w:t xml:space="preserve"> структурированностью, языковой и внеязыковой общностью, динамикой формирования и дальнейшего развит</w:t>
      </w:r>
      <w:r w:rsidR="00815D6D">
        <w:rPr>
          <w:color w:val="444444"/>
          <w:sz w:val="28"/>
          <w:szCs w:val="28"/>
        </w:rPr>
        <w:t xml:space="preserve">ия) критериями </w:t>
      </w:r>
      <w:proofErr w:type="spellStart"/>
      <w:r w:rsidR="00815D6D">
        <w:rPr>
          <w:color w:val="444444"/>
          <w:sz w:val="28"/>
          <w:szCs w:val="28"/>
        </w:rPr>
        <w:t>сверхтекстности</w:t>
      </w:r>
      <w:proofErr w:type="spellEnd"/>
      <w:r w:rsidR="00815D6D">
        <w:rPr>
          <w:color w:val="444444"/>
          <w:sz w:val="28"/>
          <w:szCs w:val="28"/>
        </w:rPr>
        <w:t>.</w:t>
      </w:r>
    </w:p>
    <w:p w14:paraId="21A2EB3D" w14:textId="25B46E07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815D6D" w:rsidRPr="00815D6D">
        <w:rPr>
          <w:color w:val="444444"/>
          <w:sz w:val="28"/>
          <w:szCs w:val="28"/>
        </w:rPr>
        <w:t xml:space="preserve">. «Язык медиа в локации </w:t>
      </w:r>
      <w:proofErr w:type="spellStart"/>
      <w:r w:rsidR="00815D6D" w:rsidRPr="00815D6D">
        <w:rPr>
          <w:color w:val="444444"/>
          <w:sz w:val="28"/>
          <w:szCs w:val="28"/>
        </w:rPr>
        <w:t>Image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Studies</w:t>
      </w:r>
      <w:proofErr w:type="spellEnd"/>
      <w:r w:rsidR="00815D6D" w:rsidRPr="00815D6D">
        <w:rPr>
          <w:color w:val="444444"/>
          <w:sz w:val="28"/>
          <w:szCs w:val="28"/>
        </w:rPr>
        <w:t xml:space="preserve">» – исследование </w:t>
      </w:r>
      <w:proofErr w:type="spellStart"/>
      <w:r w:rsidR="00815D6D" w:rsidRPr="00815D6D">
        <w:rPr>
          <w:color w:val="444444"/>
          <w:sz w:val="28"/>
          <w:szCs w:val="28"/>
        </w:rPr>
        <w:t>имиджелогических</w:t>
      </w:r>
      <w:proofErr w:type="spellEnd"/>
      <w:r w:rsidR="00815D6D" w:rsidRPr="00815D6D">
        <w:rPr>
          <w:color w:val="444444"/>
          <w:sz w:val="28"/>
          <w:szCs w:val="28"/>
        </w:rPr>
        <w:t xml:space="preserve"> (формирование имиджа своего субъекта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/ объекта) и </w:t>
      </w:r>
      <w:proofErr w:type="spellStart"/>
      <w:r w:rsidR="00815D6D" w:rsidRPr="00815D6D">
        <w:rPr>
          <w:color w:val="444444"/>
          <w:sz w:val="28"/>
          <w:szCs w:val="28"/>
        </w:rPr>
        <w:t>имагологических</w:t>
      </w:r>
      <w:proofErr w:type="spellEnd"/>
      <w:r w:rsidR="00815D6D" w:rsidRPr="00815D6D">
        <w:rPr>
          <w:color w:val="444444"/>
          <w:sz w:val="28"/>
          <w:szCs w:val="28"/>
        </w:rPr>
        <w:t xml:space="preserve"> (конструирование имиджа чужого субъекта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/ объекта) особенностей </w:t>
      </w:r>
      <w:proofErr w:type="spellStart"/>
      <w:r w:rsidR="00815D6D" w:rsidRPr="00815D6D">
        <w:rPr>
          <w:color w:val="444444"/>
          <w:sz w:val="28"/>
          <w:szCs w:val="28"/>
        </w:rPr>
        <w:t>медиаимиджирования</w:t>
      </w:r>
      <w:proofErr w:type="spellEnd"/>
      <w:r w:rsidR="00815D6D" w:rsidRPr="00815D6D">
        <w:rPr>
          <w:color w:val="444444"/>
          <w:sz w:val="28"/>
          <w:szCs w:val="28"/>
        </w:rPr>
        <w:t xml:space="preserve"> личности или страны, региона, города, организации. Медиаимидж субъекта или объекта создается с помощью </w:t>
      </w:r>
      <w:proofErr w:type="spellStart"/>
      <w:r w:rsidR="00815D6D" w:rsidRPr="00815D6D">
        <w:rPr>
          <w:color w:val="444444"/>
          <w:sz w:val="28"/>
          <w:szCs w:val="28"/>
        </w:rPr>
        <w:t>медиалингвистического</w:t>
      </w:r>
      <w:proofErr w:type="spellEnd"/>
      <w:r w:rsidR="00815D6D" w:rsidRPr="00815D6D">
        <w:rPr>
          <w:color w:val="444444"/>
          <w:sz w:val="28"/>
          <w:szCs w:val="28"/>
        </w:rPr>
        <w:t xml:space="preserve"> прототипа. Его концептуальными определениями (словами) являются </w:t>
      </w:r>
      <w:proofErr w:type="spellStart"/>
      <w:r w:rsidR="00815D6D" w:rsidRPr="00815D6D">
        <w:rPr>
          <w:color w:val="444444"/>
          <w:sz w:val="28"/>
          <w:szCs w:val="28"/>
        </w:rPr>
        <w:t>имиджелогема</w:t>
      </w:r>
      <w:proofErr w:type="spellEnd"/>
      <w:r w:rsidR="00815D6D" w:rsidRPr="00815D6D">
        <w:rPr>
          <w:color w:val="444444"/>
          <w:sz w:val="28"/>
          <w:szCs w:val="28"/>
        </w:rPr>
        <w:t xml:space="preserve"> и </w:t>
      </w:r>
      <w:proofErr w:type="spellStart"/>
      <w:r w:rsidR="00815D6D" w:rsidRPr="00815D6D">
        <w:rPr>
          <w:color w:val="444444"/>
          <w:sz w:val="28"/>
          <w:szCs w:val="28"/>
        </w:rPr>
        <w:t>имагологема</w:t>
      </w:r>
      <w:proofErr w:type="spellEnd"/>
      <w:r w:rsidR="00815D6D" w:rsidRPr="00815D6D">
        <w:rPr>
          <w:color w:val="444444"/>
          <w:sz w:val="28"/>
          <w:szCs w:val="28"/>
        </w:rPr>
        <w:t xml:space="preserve">. </w:t>
      </w:r>
      <w:proofErr w:type="spellStart"/>
      <w:r w:rsidR="00815D6D" w:rsidRPr="00815D6D">
        <w:rPr>
          <w:color w:val="444444"/>
          <w:sz w:val="28"/>
          <w:szCs w:val="28"/>
        </w:rPr>
        <w:t>Аксиомные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имиджелогемы</w:t>
      </w:r>
      <w:proofErr w:type="spellEnd"/>
      <w:r w:rsidR="00AB1AC7">
        <w:rPr>
          <w:color w:val="444444"/>
          <w:sz w:val="28"/>
          <w:szCs w:val="28"/>
          <w:lang w:val="en-US"/>
        </w:rPr>
        <w:t> </w:t>
      </w:r>
      <w:r w:rsidR="00815D6D" w:rsidRPr="00815D6D">
        <w:rPr>
          <w:color w:val="444444"/>
          <w:sz w:val="28"/>
          <w:szCs w:val="28"/>
        </w:rPr>
        <w:t xml:space="preserve">/ </w:t>
      </w:r>
      <w:proofErr w:type="spellStart"/>
      <w:r w:rsidR="00815D6D" w:rsidRPr="00815D6D">
        <w:rPr>
          <w:color w:val="444444"/>
          <w:sz w:val="28"/>
          <w:szCs w:val="28"/>
        </w:rPr>
        <w:t>имагологемы</w:t>
      </w:r>
      <w:proofErr w:type="spellEnd"/>
      <w:r w:rsidR="00815D6D" w:rsidRPr="00815D6D">
        <w:rPr>
          <w:color w:val="444444"/>
          <w:sz w:val="28"/>
          <w:szCs w:val="28"/>
        </w:rPr>
        <w:t xml:space="preserve">; </w:t>
      </w:r>
      <w:proofErr w:type="spellStart"/>
      <w:r w:rsidR="00815D6D" w:rsidRPr="00815D6D">
        <w:rPr>
          <w:color w:val="444444"/>
          <w:sz w:val="28"/>
          <w:szCs w:val="28"/>
        </w:rPr>
        <w:t>элитологические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имиджелогемы</w:t>
      </w:r>
      <w:proofErr w:type="spellEnd"/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/ </w:t>
      </w:r>
      <w:proofErr w:type="spellStart"/>
      <w:r w:rsidR="00815D6D" w:rsidRPr="00815D6D">
        <w:rPr>
          <w:color w:val="444444"/>
          <w:sz w:val="28"/>
          <w:szCs w:val="28"/>
        </w:rPr>
        <w:t>имагологемы</w:t>
      </w:r>
      <w:proofErr w:type="spellEnd"/>
      <w:r w:rsidR="00815D6D" w:rsidRPr="00815D6D">
        <w:rPr>
          <w:color w:val="444444"/>
          <w:sz w:val="28"/>
          <w:szCs w:val="28"/>
        </w:rPr>
        <w:t xml:space="preserve">; </w:t>
      </w:r>
      <w:proofErr w:type="spellStart"/>
      <w:r w:rsidR="00815D6D" w:rsidRPr="00815D6D">
        <w:rPr>
          <w:color w:val="444444"/>
          <w:sz w:val="28"/>
          <w:szCs w:val="28"/>
        </w:rPr>
        <w:t>гипотезные</w:t>
      </w:r>
      <w:proofErr w:type="spellEnd"/>
      <w:r w:rsidR="00815D6D" w:rsidRPr="00815D6D">
        <w:rPr>
          <w:color w:val="444444"/>
          <w:sz w:val="28"/>
          <w:szCs w:val="28"/>
        </w:rPr>
        <w:t xml:space="preserve"> (</w:t>
      </w:r>
      <w:proofErr w:type="spellStart"/>
      <w:r w:rsidR="00815D6D" w:rsidRPr="00815D6D">
        <w:rPr>
          <w:color w:val="444444"/>
          <w:sz w:val="28"/>
          <w:szCs w:val="28"/>
        </w:rPr>
        <w:t>теоремные</w:t>
      </w:r>
      <w:proofErr w:type="spellEnd"/>
      <w:r w:rsidR="00815D6D" w:rsidRPr="00815D6D">
        <w:rPr>
          <w:color w:val="444444"/>
          <w:sz w:val="28"/>
          <w:szCs w:val="28"/>
        </w:rPr>
        <w:t xml:space="preserve">) </w:t>
      </w:r>
      <w:proofErr w:type="spellStart"/>
      <w:r w:rsidR="00815D6D" w:rsidRPr="00815D6D">
        <w:rPr>
          <w:color w:val="444444"/>
          <w:sz w:val="28"/>
          <w:szCs w:val="28"/>
        </w:rPr>
        <w:t>имиджелогемы</w:t>
      </w:r>
      <w:proofErr w:type="spellEnd"/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/ </w:t>
      </w:r>
      <w:proofErr w:type="spellStart"/>
      <w:r w:rsidR="00815D6D" w:rsidRPr="00815D6D">
        <w:rPr>
          <w:color w:val="444444"/>
          <w:sz w:val="28"/>
          <w:szCs w:val="28"/>
        </w:rPr>
        <w:t>имагологемы</w:t>
      </w:r>
      <w:proofErr w:type="spellEnd"/>
      <w:r w:rsidR="00815D6D" w:rsidRPr="00815D6D">
        <w:rPr>
          <w:color w:val="444444"/>
          <w:sz w:val="28"/>
          <w:szCs w:val="28"/>
        </w:rPr>
        <w:t xml:space="preserve"> и языковая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/ внеязыковая экспликация </w:t>
      </w:r>
      <w:proofErr w:type="spellStart"/>
      <w:r w:rsidR="00815D6D" w:rsidRPr="00815D6D">
        <w:rPr>
          <w:color w:val="444444"/>
          <w:sz w:val="28"/>
          <w:szCs w:val="28"/>
        </w:rPr>
        <w:t>имиджелогем</w:t>
      </w:r>
      <w:proofErr w:type="spellEnd"/>
      <w:r w:rsidR="00815D6D" w:rsidRPr="00815D6D">
        <w:rPr>
          <w:color w:val="444444"/>
          <w:sz w:val="28"/>
          <w:szCs w:val="28"/>
        </w:rPr>
        <w:t xml:space="preserve"> или </w:t>
      </w:r>
      <w:proofErr w:type="spellStart"/>
      <w:r w:rsidR="00815D6D" w:rsidRPr="00815D6D">
        <w:rPr>
          <w:color w:val="444444"/>
          <w:sz w:val="28"/>
          <w:szCs w:val="28"/>
        </w:rPr>
        <w:t>имагологем</w:t>
      </w:r>
      <w:proofErr w:type="spellEnd"/>
      <w:r w:rsidR="00815D6D" w:rsidRPr="00815D6D">
        <w:rPr>
          <w:color w:val="444444"/>
          <w:sz w:val="28"/>
          <w:szCs w:val="28"/>
        </w:rPr>
        <w:t xml:space="preserve"> организуют </w:t>
      </w:r>
      <w:proofErr w:type="spellStart"/>
      <w:r w:rsidR="00815D6D" w:rsidRPr="00815D6D">
        <w:rPr>
          <w:color w:val="444444"/>
          <w:sz w:val="28"/>
          <w:szCs w:val="28"/>
        </w:rPr>
        <w:t>мед</w:t>
      </w:r>
      <w:r w:rsidR="00815D6D">
        <w:rPr>
          <w:color w:val="444444"/>
          <w:sz w:val="28"/>
          <w:szCs w:val="28"/>
        </w:rPr>
        <w:t>иалингвистический</w:t>
      </w:r>
      <w:proofErr w:type="spellEnd"/>
      <w:r w:rsidR="00815D6D">
        <w:rPr>
          <w:color w:val="444444"/>
          <w:sz w:val="28"/>
          <w:szCs w:val="28"/>
        </w:rPr>
        <w:t xml:space="preserve"> прототип [2].</w:t>
      </w:r>
    </w:p>
    <w:p w14:paraId="02274434" w14:textId="78228D41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815D6D" w:rsidRPr="00815D6D">
        <w:rPr>
          <w:color w:val="444444"/>
          <w:sz w:val="28"/>
          <w:szCs w:val="28"/>
        </w:rPr>
        <w:t xml:space="preserve">. «Язык медиа в локации </w:t>
      </w:r>
      <w:proofErr w:type="spellStart"/>
      <w:r w:rsidR="00815D6D" w:rsidRPr="00815D6D">
        <w:rPr>
          <w:color w:val="444444"/>
          <w:sz w:val="28"/>
          <w:szCs w:val="28"/>
        </w:rPr>
        <w:t>Genre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Studies</w:t>
      </w:r>
      <w:proofErr w:type="spellEnd"/>
      <w:r w:rsidR="00815D6D" w:rsidRPr="00815D6D">
        <w:rPr>
          <w:color w:val="444444"/>
          <w:sz w:val="28"/>
          <w:szCs w:val="28"/>
        </w:rPr>
        <w:t xml:space="preserve">» – прослеживание динамики </w:t>
      </w:r>
      <w:proofErr w:type="spellStart"/>
      <w:r w:rsidR="00815D6D" w:rsidRPr="00815D6D">
        <w:rPr>
          <w:color w:val="444444"/>
          <w:sz w:val="28"/>
          <w:szCs w:val="28"/>
        </w:rPr>
        <w:t>коррелирования</w:t>
      </w:r>
      <w:proofErr w:type="spellEnd"/>
      <w:r w:rsidR="00815D6D" w:rsidRPr="00815D6D">
        <w:rPr>
          <w:color w:val="444444"/>
          <w:sz w:val="28"/>
          <w:szCs w:val="28"/>
        </w:rPr>
        <w:t xml:space="preserve"> языковых и внеязыковых средств с </w:t>
      </w:r>
      <w:proofErr w:type="spellStart"/>
      <w:r w:rsidR="00815D6D" w:rsidRPr="00815D6D">
        <w:rPr>
          <w:color w:val="444444"/>
          <w:sz w:val="28"/>
          <w:szCs w:val="28"/>
        </w:rPr>
        <w:t>медиажанром</w:t>
      </w:r>
      <w:proofErr w:type="spellEnd"/>
      <w:r w:rsidR="00815D6D" w:rsidRPr="00815D6D">
        <w:rPr>
          <w:color w:val="444444"/>
          <w:sz w:val="28"/>
          <w:szCs w:val="28"/>
        </w:rPr>
        <w:t>. Для доказательности такой динамики используется модель медиажанра, построенная на основе модели реч</w:t>
      </w:r>
      <w:r w:rsidR="00815D6D">
        <w:rPr>
          <w:color w:val="444444"/>
          <w:sz w:val="28"/>
          <w:szCs w:val="28"/>
        </w:rPr>
        <w:t>евого жанра Т. В. Шмелевой [4].</w:t>
      </w:r>
    </w:p>
    <w:p w14:paraId="3770257B" w14:textId="69E0539F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815D6D" w:rsidRPr="00815D6D">
        <w:rPr>
          <w:color w:val="444444"/>
          <w:sz w:val="28"/>
          <w:szCs w:val="28"/>
        </w:rPr>
        <w:t xml:space="preserve">. «Язык медиа в локации </w:t>
      </w:r>
      <w:proofErr w:type="spellStart"/>
      <w:r w:rsidR="00815D6D" w:rsidRPr="00815D6D">
        <w:rPr>
          <w:color w:val="444444"/>
          <w:sz w:val="28"/>
          <w:szCs w:val="28"/>
        </w:rPr>
        <w:t>Gender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Studies</w:t>
      </w:r>
      <w:proofErr w:type="spellEnd"/>
      <w:r w:rsidR="00815D6D" w:rsidRPr="00815D6D">
        <w:rPr>
          <w:color w:val="444444"/>
          <w:sz w:val="28"/>
          <w:szCs w:val="28"/>
        </w:rPr>
        <w:t xml:space="preserve">» – изучение особенностей экспликации идей социальных возможностей и прав мужчин и женщин в СМИ. Такая экспликация выражается в транслировании или трансформировании гендерных стереотипов, идентифицирующих «мужественность» и «женственность»; закрепляющих семейные роли в соответствии с полом; служащих индикатором различий в профессиональной сфере (так называемые «мужские» и «женские» профессии/ должности) и разделении труда (творческий, созидательный труд для мужчин, </w:t>
      </w:r>
      <w:r w:rsidR="00815D6D">
        <w:rPr>
          <w:color w:val="444444"/>
          <w:sz w:val="28"/>
          <w:szCs w:val="28"/>
        </w:rPr>
        <w:t>обслуживающий труд для женщин).</w:t>
      </w:r>
    </w:p>
    <w:p w14:paraId="645AA811" w14:textId="1572DF46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5</w:t>
      </w:r>
      <w:r w:rsidR="00815D6D" w:rsidRPr="00815D6D">
        <w:rPr>
          <w:color w:val="444444"/>
          <w:sz w:val="28"/>
          <w:szCs w:val="28"/>
        </w:rPr>
        <w:t xml:space="preserve">. «Язык медиа в локации </w:t>
      </w:r>
      <w:proofErr w:type="spellStart"/>
      <w:r w:rsidR="00815D6D" w:rsidRPr="00815D6D">
        <w:rPr>
          <w:color w:val="444444"/>
          <w:sz w:val="28"/>
          <w:szCs w:val="28"/>
        </w:rPr>
        <w:t>Ethnic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Studies</w:t>
      </w:r>
      <w:proofErr w:type="spellEnd"/>
      <w:r w:rsidR="00815D6D" w:rsidRPr="00815D6D">
        <w:rPr>
          <w:color w:val="444444"/>
          <w:sz w:val="28"/>
          <w:szCs w:val="28"/>
        </w:rPr>
        <w:t xml:space="preserve">» – описание того, как и каким образом СМИ отражают проблемы межэтнической коммуникации и миграционной политики. Специфика отображения выявляется в </w:t>
      </w:r>
      <w:proofErr w:type="spellStart"/>
      <w:r w:rsidR="00815D6D" w:rsidRPr="00815D6D">
        <w:rPr>
          <w:color w:val="444444"/>
          <w:sz w:val="28"/>
          <w:szCs w:val="28"/>
        </w:rPr>
        <w:t>медиаконтекстах</w:t>
      </w:r>
      <w:proofErr w:type="spellEnd"/>
      <w:r w:rsidR="00815D6D" w:rsidRPr="00815D6D">
        <w:rPr>
          <w:color w:val="444444"/>
          <w:sz w:val="28"/>
          <w:szCs w:val="28"/>
        </w:rPr>
        <w:t>, продуцирующих и</w:t>
      </w:r>
      <w:r w:rsidR="00815D6D">
        <w:rPr>
          <w:color w:val="444444"/>
          <w:sz w:val="28"/>
          <w:szCs w:val="28"/>
        </w:rPr>
        <w:t>ли нивелирующих этностереотипы.</w:t>
      </w:r>
    </w:p>
    <w:p w14:paraId="04EE707E" w14:textId="394323F2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815D6D" w:rsidRPr="00815D6D">
        <w:rPr>
          <w:color w:val="444444"/>
          <w:sz w:val="28"/>
          <w:szCs w:val="28"/>
        </w:rPr>
        <w:t xml:space="preserve">. «Язык медиа в локации </w:t>
      </w:r>
      <w:proofErr w:type="spellStart"/>
      <w:r w:rsidR="00815D6D" w:rsidRPr="00815D6D">
        <w:rPr>
          <w:color w:val="444444"/>
          <w:sz w:val="28"/>
          <w:szCs w:val="28"/>
        </w:rPr>
        <w:t>Age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Studies</w:t>
      </w:r>
      <w:proofErr w:type="spellEnd"/>
      <w:r w:rsidR="00815D6D" w:rsidRPr="00815D6D">
        <w:rPr>
          <w:color w:val="444444"/>
          <w:sz w:val="28"/>
          <w:szCs w:val="28"/>
        </w:rPr>
        <w:t>» – характеристика языковой и внеязыковой интерпретации возрастной классификации ВОЗ (25-44 – молодой возраст; 44-60 – средний возраст; 60-75 – пожилой возраст; 75-90 – старческий возраст; после 90 – долгожители) в СМИ. Подобное интерпретирование проявляется в тиражировании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>/</w:t>
      </w:r>
      <w:r w:rsidR="00AB1AC7" w:rsidRPr="00AB1AC7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>прео</w:t>
      </w:r>
      <w:r w:rsidR="00815D6D">
        <w:rPr>
          <w:color w:val="444444"/>
          <w:sz w:val="28"/>
          <w:szCs w:val="28"/>
        </w:rPr>
        <w:t>долении возрастных стереотипов.</w:t>
      </w:r>
    </w:p>
    <w:p w14:paraId="4A5E3CDB" w14:textId="4844894E" w:rsidR="00815D6D" w:rsidRDefault="00CA12C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7</w:t>
      </w:r>
      <w:r w:rsidR="00815D6D" w:rsidRPr="00815D6D">
        <w:rPr>
          <w:color w:val="444444"/>
          <w:sz w:val="28"/>
          <w:szCs w:val="28"/>
        </w:rPr>
        <w:t xml:space="preserve">. «Язык медиа в локации </w:t>
      </w:r>
      <w:proofErr w:type="spellStart"/>
      <w:r w:rsidR="00815D6D" w:rsidRPr="00815D6D">
        <w:rPr>
          <w:color w:val="444444"/>
          <w:sz w:val="28"/>
          <w:szCs w:val="28"/>
        </w:rPr>
        <w:t>Public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Administration</w:t>
      </w:r>
      <w:proofErr w:type="spellEnd"/>
      <w:r w:rsidR="00815D6D" w:rsidRPr="00815D6D">
        <w:rPr>
          <w:color w:val="444444"/>
          <w:sz w:val="28"/>
          <w:szCs w:val="28"/>
        </w:rPr>
        <w:t xml:space="preserve"> </w:t>
      </w:r>
      <w:proofErr w:type="spellStart"/>
      <w:r w:rsidR="00815D6D" w:rsidRPr="00815D6D">
        <w:rPr>
          <w:color w:val="444444"/>
          <w:sz w:val="28"/>
          <w:szCs w:val="28"/>
        </w:rPr>
        <w:t>Studies</w:t>
      </w:r>
      <w:proofErr w:type="spellEnd"/>
      <w:r w:rsidR="00815D6D" w:rsidRPr="00815D6D">
        <w:rPr>
          <w:color w:val="444444"/>
          <w:sz w:val="28"/>
          <w:szCs w:val="28"/>
        </w:rPr>
        <w:t>» – анализ вербальных [3] и невербальных «</w:t>
      </w:r>
      <w:proofErr w:type="spellStart"/>
      <w:r w:rsidR="00815D6D" w:rsidRPr="00815D6D">
        <w:rPr>
          <w:color w:val="444444"/>
          <w:sz w:val="28"/>
          <w:szCs w:val="28"/>
        </w:rPr>
        <w:t>медиасценариев</w:t>
      </w:r>
      <w:proofErr w:type="spellEnd"/>
      <w:r w:rsidR="00815D6D" w:rsidRPr="00815D6D">
        <w:rPr>
          <w:color w:val="444444"/>
          <w:sz w:val="28"/>
          <w:szCs w:val="28"/>
        </w:rPr>
        <w:t>» поведения пр</w:t>
      </w:r>
      <w:r w:rsidR="00AB1AC7">
        <w:rPr>
          <w:color w:val="444444"/>
          <w:sz w:val="28"/>
          <w:szCs w:val="28"/>
        </w:rPr>
        <w:t>едставителей органов власти РФ.</w:t>
      </w:r>
    </w:p>
    <w:p w14:paraId="1C518869" w14:textId="77777777" w:rsidR="00815D6D" w:rsidRDefault="00815D6D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815D6D">
        <w:rPr>
          <w:color w:val="444444"/>
          <w:sz w:val="28"/>
          <w:szCs w:val="28"/>
        </w:rPr>
        <w:t xml:space="preserve">Таким образом, </w:t>
      </w:r>
      <w:proofErr w:type="spellStart"/>
      <w:r w:rsidRPr="00815D6D">
        <w:rPr>
          <w:color w:val="444444"/>
          <w:sz w:val="28"/>
          <w:szCs w:val="28"/>
        </w:rPr>
        <w:t>Smart</w:t>
      </w:r>
      <w:proofErr w:type="spellEnd"/>
      <w:r w:rsidRPr="00815D6D">
        <w:rPr>
          <w:color w:val="444444"/>
          <w:sz w:val="28"/>
          <w:szCs w:val="28"/>
        </w:rPr>
        <w:t xml:space="preserve"> </w:t>
      </w:r>
      <w:proofErr w:type="spellStart"/>
      <w:r w:rsidRPr="00815D6D">
        <w:rPr>
          <w:color w:val="444444"/>
          <w:sz w:val="28"/>
          <w:szCs w:val="28"/>
        </w:rPr>
        <w:t>Networking</w:t>
      </w:r>
      <w:proofErr w:type="spellEnd"/>
      <w:r w:rsidR="00CF3953">
        <w:rPr>
          <w:color w:val="444444"/>
          <w:sz w:val="28"/>
          <w:szCs w:val="28"/>
        </w:rPr>
        <w:t xml:space="preserve"> </w:t>
      </w:r>
      <w:r w:rsidRPr="00815D6D">
        <w:rPr>
          <w:color w:val="444444"/>
          <w:sz w:val="28"/>
          <w:szCs w:val="28"/>
        </w:rPr>
        <w:t>подход является одной из форм научно-исследовательской коллабораци</w:t>
      </w:r>
      <w:r w:rsidR="00AB1AC7">
        <w:rPr>
          <w:color w:val="444444"/>
          <w:sz w:val="28"/>
          <w:szCs w:val="28"/>
        </w:rPr>
        <w:t xml:space="preserve">и в </w:t>
      </w:r>
      <w:proofErr w:type="spellStart"/>
      <w:r w:rsidR="00AB1AC7">
        <w:rPr>
          <w:color w:val="444444"/>
          <w:sz w:val="28"/>
          <w:szCs w:val="28"/>
        </w:rPr>
        <w:t>медиалингвистической</w:t>
      </w:r>
      <w:proofErr w:type="spellEnd"/>
      <w:r w:rsidR="00AB1AC7">
        <w:rPr>
          <w:color w:val="444444"/>
          <w:sz w:val="28"/>
          <w:szCs w:val="28"/>
        </w:rPr>
        <w:t xml:space="preserve"> сфере.</w:t>
      </w:r>
    </w:p>
    <w:p w14:paraId="7EEAD85E" w14:textId="77777777"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127B7F25" w14:textId="46BB9BC5" w:rsidR="00815D6D" w:rsidRDefault="007E6158" w:rsidP="00815D6D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proofErr w:type="spellStart"/>
      <w:r w:rsidR="00AB1AC7">
        <w:rPr>
          <w:color w:val="444444"/>
          <w:sz w:val="28"/>
          <w:szCs w:val="28"/>
        </w:rPr>
        <w:t>Асфари</w:t>
      </w:r>
      <w:proofErr w:type="spellEnd"/>
      <w:r w:rsidR="00CA12CD">
        <w:rPr>
          <w:color w:val="444444"/>
          <w:sz w:val="28"/>
          <w:szCs w:val="28"/>
        </w:rPr>
        <w:t xml:space="preserve"> </w:t>
      </w:r>
      <w:r w:rsidR="00815D6D" w:rsidRPr="00815D6D">
        <w:rPr>
          <w:color w:val="444444"/>
          <w:sz w:val="28"/>
          <w:szCs w:val="28"/>
        </w:rPr>
        <w:t xml:space="preserve">Ж. </w:t>
      </w:r>
      <w:proofErr w:type="spellStart"/>
      <w:r w:rsidR="00815D6D" w:rsidRPr="00815D6D">
        <w:rPr>
          <w:color w:val="444444"/>
          <w:sz w:val="28"/>
          <w:szCs w:val="28"/>
        </w:rPr>
        <w:t>СОединение</w:t>
      </w:r>
      <w:proofErr w:type="spellEnd"/>
      <w:r w:rsidR="00815D6D" w:rsidRPr="00815D6D">
        <w:rPr>
          <w:color w:val="444444"/>
          <w:sz w:val="28"/>
          <w:szCs w:val="28"/>
        </w:rPr>
        <w:t xml:space="preserve">, </w:t>
      </w:r>
      <w:proofErr w:type="spellStart"/>
      <w:r w:rsidR="00815D6D" w:rsidRPr="00815D6D">
        <w:rPr>
          <w:color w:val="444444"/>
          <w:sz w:val="28"/>
          <w:szCs w:val="28"/>
        </w:rPr>
        <w:t>СОпричастность</w:t>
      </w:r>
      <w:proofErr w:type="spellEnd"/>
      <w:r w:rsidR="00815D6D" w:rsidRPr="00815D6D">
        <w:rPr>
          <w:color w:val="444444"/>
          <w:sz w:val="28"/>
          <w:szCs w:val="28"/>
        </w:rPr>
        <w:t xml:space="preserve">, </w:t>
      </w:r>
      <w:proofErr w:type="spellStart"/>
      <w:r w:rsidR="00815D6D" w:rsidRPr="00815D6D">
        <w:rPr>
          <w:color w:val="444444"/>
          <w:sz w:val="28"/>
          <w:szCs w:val="28"/>
        </w:rPr>
        <w:t>СОдействие</w:t>
      </w:r>
      <w:proofErr w:type="spellEnd"/>
      <w:r w:rsidR="00815D6D" w:rsidRPr="00815D6D">
        <w:rPr>
          <w:color w:val="444444"/>
          <w:sz w:val="28"/>
          <w:szCs w:val="28"/>
        </w:rPr>
        <w:t>: объединить усилия и забыть о конкуре</w:t>
      </w:r>
      <w:r w:rsidR="00815D6D">
        <w:rPr>
          <w:color w:val="444444"/>
          <w:sz w:val="28"/>
          <w:szCs w:val="28"/>
        </w:rPr>
        <w:t xml:space="preserve">нции // Теории и практики. URL: </w:t>
      </w:r>
      <w:hyperlink r:id="rId5" w:history="1">
        <w:r w:rsidR="00815D6D" w:rsidRPr="000331E6">
          <w:rPr>
            <w:rStyle w:val="a4"/>
            <w:sz w:val="28"/>
            <w:szCs w:val="28"/>
          </w:rPr>
          <w:t>https://theoryandpractice.ru/posts/17790-soedinenie-soprichastnost-sodeystvie-obedinit-usiliya-i-zabyt-o-konkurentsii?utm_campaign=226177255&amp;utm_medium=email&amp;utm_source=UniSender</w:t>
        </w:r>
      </w:hyperlink>
    </w:p>
    <w:p w14:paraId="26C95E9F" w14:textId="51AA62A6" w:rsidR="00815D6D" w:rsidRDefault="00AB1AC7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Шилина</w:t>
      </w:r>
      <w:r w:rsidR="00CA12C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А.</w:t>
      </w:r>
      <w:r>
        <w:rPr>
          <w:color w:val="444444"/>
          <w:sz w:val="28"/>
          <w:szCs w:val="28"/>
          <w:lang w:val="en-US"/>
        </w:rPr>
        <w:t> </w:t>
      </w:r>
      <w:r w:rsidR="00815D6D" w:rsidRPr="00815D6D">
        <w:rPr>
          <w:color w:val="444444"/>
          <w:sz w:val="28"/>
          <w:szCs w:val="28"/>
        </w:rPr>
        <w:t xml:space="preserve">Г. </w:t>
      </w:r>
      <w:proofErr w:type="spellStart"/>
      <w:r w:rsidR="00815D6D" w:rsidRPr="00815D6D">
        <w:rPr>
          <w:color w:val="444444"/>
          <w:sz w:val="28"/>
          <w:szCs w:val="28"/>
        </w:rPr>
        <w:t>Медиалингвистическое</w:t>
      </w:r>
      <w:proofErr w:type="spellEnd"/>
      <w:r w:rsidR="00815D6D" w:rsidRPr="00815D6D">
        <w:rPr>
          <w:color w:val="444444"/>
          <w:sz w:val="28"/>
          <w:szCs w:val="28"/>
        </w:rPr>
        <w:t xml:space="preserve"> прототипирование: создание гендерно ориентированной модели </w:t>
      </w:r>
      <w:proofErr w:type="spellStart"/>
      <w:r w:rsidR="00815D6D" w:rsidRPr="00815D6D">
        <w:rPr>
          <w:color w:val="444444"/>
          <w:sz w:val="28"/>
          <w:szCs w:val="28"/>
        </w:rPr>
        <w:t>медиаимиджа</w:t>
      </w:r>
      <w:proofErr w:type="spellEnd"/>
      <w:r w:rsidR="00815D6D" w:rsidRPr="00815D6D">
        <w:rPr>
          <w:color w:val="444444"/>
          <w:sz w:val="28"/>
          <w:szCs w:val="28"/>
        </w:rPr>
        <w:t xml:space="preserve"> политика // Медиа в современном мире. 58-е Петербургские чтения: сб. матер. </w:t>
      </w:r>
      <w:proofErr w:type="spellStart"/>
      <w:r w:rsidR="00815D6D" w:rsidRPr="00815D6D">
        <w:rPr>
          <w:color w:val="444444"/>
          <w:sz w:val="28"/>
          <w:szCs w:val="28"/>
        </w:rPr>
        <w:t>Междунар</w:t>
      </w:r>
      <w:proofErr w:type="spellEnd"/>
      <w:r w:rsidR="00815D6D" w:rsidRPr="00815D6D">
        <w:rPr>
          <w:color w:val="444444"/>
          <w:sz w:val="28"/>
          <w:szCs w:val="28"/>
        </w:rPr>
        <w:t>. науч. форума (18–19 апреля 2019 г.). В 2-х томах. Т. 2. 2019. С. 305–307.</w:t>
      </w:r>
    </w:p>
    <w:p w14:paraId="163FCBBC" w14:textId="52D9DB8E" w:rsidR="00815D6D" w:rsidRDefault="00AB1AC7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Шилина</w:t>
      </w:r>
      <w:r w:rsidR="00CA12C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А.</w:t>
      </w:r>
      <w:r>
        <w:rPr>
          <w:color w:val="444444"/>
          <w:sz w:val="28"/>
          <w:szCs w:val="28"/>
          <w:lang w:val="en-US"/>
        </w:rPr>
        <w:t> </w:t>
      </w:r>
      <w:r>
        <w:rPr>
          <w:color w:val="444444"/>
          <w:sz w:val="28"/>
          <w:szCs w:val="28"/>
        </w:rPr>
        <w:t>Г., Субботина</w:t>
      </w:r>
      <w:r w:rsidR="00CA12CD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О.</w:t>
      </w:r>
      <w:r>
        <w:rPr>
          <w:color w:val="444444"/>
          <w:sz w:val="28"/>
          <w:szCs w:val="28"/>
          <w:lang w:val="en-US"/>
        </w:rPr>
        <w:t> </w:t>
      </w:r>
      <w:r w:rsidR="00815D6D" w:rsidRPr="00815D6D">
        <w:rPr>
          <w:color w:val="444444"/>
          <w:sz w:val="28"/>
          <w:szCs w:val="28"/>
        </w:rPr>
        <w:t xml:space="preserve">А. Формирование </w:t>
      </w:r>
      <w:proofErr w:type="spellStart"/>
      <w:r w:rsidR="00815D6D" w:rsidRPr="00815D6D">
        <w:rPr>
          <w:color w:val="444444"/>
          <w:sz w:val="28"/>
          <w:szCs w:val="28"/>
        </w:rPr>
        <w:t>лингвокоммуникативных</w:t>
      </w:r>
      <w:proofErr w:type="spellEnd"/>
      <w:r w:rsidR="00815D6D" w:rsidRPr="00815D6D">
        <w:rPr>
          <w:color w:val="444444"/>
          <w:sz w:val="28"/>
          <w:szCs w:val="28"/>
        </w:rPr>
        <w:t xml:space="preserve"> навыков у государственных гражданских служащих: опыт Республики Крым // Жизнь языка в культуре и социуме – 7. Материалы Всероссийской науч</w:t>
      </w:r>
      <w:r w:rsidR="00CA12CD">
        <w:rPr>
          <w:color w:val="444444"/>
          <w:sz w:val="28"/>
          <w:szCs w:val="28"/>
        </w:rPr>
        <w:t>.</w:t>
      </w:r>
      <w:r w:rsidR="00815D6D" w:rsidRPr="00815D6D">
        <w:rPr>
          <w:color w:val="444444"/>
          <w:sz w:val="28"/>
          <w:szCs w:val="28"/>
        </w:rPr>
        <w:t xml:space="preserve"> конференции. Москва, 1-2 июня 2018 г. </w:t>
      </w:r>
      <w:r w:rsidR="00815D6D">
        <w:rPr>
          <w:color w:val="444444"/>
          <w:sz w:val="28"/>
          <w:szCs w:val="28"/>
        </w:rPr>
        <w:t>М., 2018. С. 261–262.</w:t>
      </w:r>
    </w:p>
    <w:p w14:paraId="2877BA33" w14:textId="52867BDA" w:rsidR="00815D6D" w:rsidRDefault="00AB1AC7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4. Шмелева</w:t>
      </w:r>
      <w:r w:rsidR="00CA12CD">
        <w:rPr>
          <w:color w:val="444444"/>
          <w:sz w:val="28"/>
          <w:szCs w:val="28"/>
        </w:rPr>
        <w:t xml:space="preserve"> </w:t>
      </w:r>
      <w:bookmarkStart w:id="0" w:name="_GoBack"/>
      <w:bookmarkEnd w:id="0"/>
      <w:r>
        <w:rPr>
          <w:color w:val="444444"/>
          <w:sz w:val="28"/>
          <w:szCs w:val="28"/>
        </w:rPr>
        <w:t>Т.</w:t>
      </w:r>
      <w:r>
        <w:rPr>
          <w:color w:val="444444"/>
          <w:sz w:val="28"/>
          <w:szCs w:val="28"/>
          <w:lang w:val="en-US"/>
        </w:rPr>
        <w:t> </w:t>
      </w:r>
      <w:r w:rsidR="00815D6D" w:rsidRPr="00815D6D">
        <w:rPr>
          <w:color w:val="444444"/>
          <w:sz w:val="28"/>
          <w:szCs w:val="28"/>
        </w:rPr>
        <w:t>В. Модель речево</w:t>
      </w:r>
      <w:r w:rsidR="00815D6D">
        <w:rPr>
          <w:color w:val="444444"/>
          <w:sz w:val="28"/>
          <w:szCs w:val="28"/>
        </w:rPr>
        <w:t>го жанра // Жанры речи. Саратов</w:t>
      </w:r>
      <w:r w:rsidR="00815D6D" w:rsidRPr="00815D6D">
        <w:rPr>
          <w:color w:val="444444"/>
          <w:sz w:val="28"/>
          <w:szCs w:val="28"/>
        </w:rPr>
        <w:t>, 1997. С</w:t>
      </w:r>
      <w:r w:rsidR="00815D6D">
        <w:rPr>
          <w:color w:val="444444"/>
          <w:sz w:val="28"/>
          <w:szCs w:val="28"/>
        </w:rPr>
        <w:t>. 88–98.</w:t>
      </w:r>
    </w:p>
    <w:sectPr w:rsidR="008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08402C"/>
    <w:rsid w:val="00107FCD"/>
    <w:rsid w:val="00184A17"/>
    <w:rsid w:val="00512FBF"/>
    <w:rsid w:val="006D3740"/>
    <w:rsid w:val="00760F54"/>
    <w:rsid w:val="007E6158"/>
    <w:rsid w:val="00815D6D"/>
    <w:rsid w:val="00AB1AC7"/>
    <w:rsid w:val="00AE3A0B"/>
    <w:rsid w:val="00B75E0A"/>
    <w:rsid w:val="00BD7F67"/>
    <w:rsid w:val="00CA12CD"/>
    <w:rsid w:val="00CF3953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C851"/>
  <w15:docId w15:val="{86306D2F-B7AA-445B-8C61-4A522C29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oryandpractice.ru/posts/17790-soedinenie-soprichastnost-sodeystvie-obedinit-usiliya-i-zabyt-o-konkurentsii?utm_campaign=226177255&amp;utm_medium=email&amp;utm_source=UniSender" TargetMode="External"/><Relationship Id="rId4" Type="http://schemas.openxmlformats.org/officeDocument/2006/relationships/hyperlink" Target="mailto:angela_shi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2020-03-10T09:52:00Z</dcterms:created>
  <dcterms:modified xsi:type="dcterms:W3CDTF">2020-03-10T09:52:00Z</dcterms:modified>
</cp:coreProperties>
</file>