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1940" w14:textId="4EF2C19C" w:rsidR="00315346" w:rsidRPr="000B1E75" w:rsidRDefault="00315346" w:rsidP="003153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E75">
        <w:rPr>
          <w:rFonts w:ascii="Times New Roman" w:hAnsi="Times New Roman" w:cs="Times New Roman"/>
          <w:b/>
          <w:bCs/>
          <w:sz w:val="28"/>
          <w:szCs w:val="28"/>
        </w:rPr>
        <w:t>Ажан</w:t>
      </w:r>
      <w:r w:rsidRPr="000B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1E75">
        <w:rPr>
          <w:rFonts w:ascii="Times New Roman" w:hAnsi="Times New Roman" w:cs="Times New Roman"/>
          <w:b/>
          <w:bCs/>
          <w:sz w:val="28"/>
          <w:szCs w:val="28"/>
        </w:rPr>
        <w:t>Гаджиевна</w:t>
      </w:r>
      <w:proofErr w:type="spellEnd"/>
      <w:r w:rsidRPr="000B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1E75">
        <w:rPr>
          <w:rFonts w:ascii="Times New Roman" w:hAnsi="Times New Roman" w:cs="Times New Roman"/>
          <w:b/>
          <w:bCs/>
          <w:sz w:val="28"/>
          <w:szCs w:val="28"/>
        </w:rPr>
        <w:t>Ханова</w:t>
      </w:r>
      <w:proofErr w:type="spellEnd"/>
    </w:p>
    <w:p w14:paraId="7978A75B" w14:textId="77777777" w:rsidR="00315346" w:rsidRPr="007F0D4C" w:rsidRDefault="00315346" w:rsidP="0031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4C">
        <w:rPr>
          <w:rFonts w:ascii="Times New Roman" w:hAnsi="Times New Roman" w:cs="Times New Roman"/>
          <w:sz w:val="28"/>
          <w:szCs w:val="28"/>
        </w:rPr>
        <w:t>РАНХиГС, Москва</w:t>
      </w:r>
    </w:p>
    <w:p w14:paraId="24B938AF" w14:textId="77777777" w:rsidR="00315346" w:rsidRPr="007F0D4C" w:rsidRDefault="00315346" w:rsidP="0031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F0D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khanova</w:t>
        </w:r>
        <w:r w:rsidRPr="007F0D4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7F0D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F0D4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0D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0C05754" w14:textId="77777777" w:rsidR="00315346" w:rsidRPr="007F0D4C" w:rsidRDefault="00315346" w:rsidP="0031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335D7" w14:textId="7EA2466C" w:rsidR="00315346" w:rsidRPr="007F0D4C" w:rsidRDefault="00315346" w:rsidP="003153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D4C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Национальная идентичность </w:t>
      </w:r>
      <w:r w:rsidR="000A6E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0D4C">
        <w:rPr>
          <w:rFonts w:ascii="Times New Roman" w:hAnsi="Times New Roman" w:cs="Times New Roman"/>
          <w:b/>
          <w:bCs/>
          <w:sz w:val="28"/>
          <w:szCs w:val="28"/>
        </w:rPr>
        <w:t xml:space="preserve">русских эмигрантов-коллаборационистов </w:t>
      </w:r>
      <w:r w:rsidR="000A6E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0D4C">
        <w:rPr>
          <w:rFonts w:ascii="Times New Roman" w:hAnsi="Times New Roman" w:cs="Times New Roman"/>
          <w:b/>
          <w:bCs/>
          <w:sz w:val="28"/>
          <w:szCs w:val="28"/>
        </w:rPr>
        <w:t>в отражении газет периода Второй мировой войны</w:t>
      </w:r>
    </w:p>
    <w:p w14:paraId="30954A8E" w14:textId="77777777" w:rsidR="00315346" w:rsidRPr="007F0D4C" w:rsidRDefault="00315346" w:rsidP="003153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59EE11" w14:textId="77777777" w:rsidR="00315346" w:rsidRPr="007F0D4C" w:rsidRDefault="00315346" w:rsidP="0031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4C">
        <w:rPr>
          <w:rFonts w:ascii="Times New Roman" w:hAnsi="Times New Roman" w:cs="Times New Roman"/>
          <w:sz w:val="28"/>
          <w:szCs w:val="28"/>
        </w:rPr>
        <w:t xml:space="preserve">В статье рассматривается отражение национальной идентичности русских эмигрантов в прогерманских СМИ военного периода. Автор не ставит целью дать нравственную оценку демонстрируемым фактам, а лишь предпринимает попытку показать позицию одной из многочисленных групп русской эмиграции в период Второй мировой войны. </w:t>
      </w:r>
    </w:p>
    <w:p w14:paraId="170F0321" w14:textId="77777777" w:rsidR="00315346" w:rsidRPr="007F0D4C" w:rsidRDefault="00315346" w:rsidP="0031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4C">
        <w:rPr>
          <w:rFonts w:ascii="Times New Roman" w:hAnsi="Times New Roman" w:cs="Times New Roman"/>
          <w:iCs/>
          <w:sz w:val="28"/>
          <w:szCs w:val="28"/>
        </w:rPr>
        <w:t>Ключевые слова:</w:t>
      </w:r>
      <w:r w:rsidRPr="007F0D4C">
        <w:rPr>
          <w:rFonts w:ascii="Times New Roman" w:hAnsi="Times New Roman" w:cs="Times New Roman"/>
          <w:sz w:val="28"/>
          <w:szCs w:val="28"/>
        </w:rPr>
        <w:t xml:space="preserve"> национальная идентичность, русское зарубежье, эмиграция первой волны, русскоязычные СМИ за рубежом.</w:t>
      </w:r>
    </w:p>
    <w:p w14:paraId="7A9BE3AE" w14:textId="77777777" w:rsidR="00CE252F" w:rsidRPr="00FF6A04" w:rsidRDefault="00CE252F" w:rsidP="00FF6A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84222A" w14:textId="2F6D20F7" w:rsidR="0061408B" w:rsidRPr="00713A31" w:rsidRDefault="0061408B" w:rsidP="00DD3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2F">
        <w:rPr>
          <w:rFonts w:ascii="Times New Roman" w:hAnsi="Times New Roman" w:cs="Times New Roman"/>
          <w:sz w:val="28"/>
          <w:szCs w:val="28"/>
        </w:rPr>
        <w:t xml:space="preserve">Вторая мировая война, в особенности после нападения Германии на СССР, </w:t>
      </w:r>
      <w:r w:rsidR="00CE252F" w:rsidRPr="00CE252F">
        <w:rPr>
          <w:rFonts w:ascii="Times New Roman" w:hAnsi="Times New Roman" w:cs="Times New Roman"/>
          <w:sz w:val="28"/>
          <w:szCs w:val="28"/>
        </w:rPr>
        <w:t>заставила</w:t>
      </w:r>
      <w:r w:rsidRPr="00CE252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E252F" w:rsidRPr="00CE252F">
        <w:rPr>
          <w:rFonts w:ascii="Times New Roman" w:hAnsi="Times New Roman" w:cs="Times New Roman"/>
          <w:sz w:val="28"/>
          <w:szCs w:val="28"/>
        </w:rPr>
        <w:t>ей</w:t>
      </w:r>
      <w:r w:rsidRPr="00CE252F">
        <w:rPr>
          <w:rFonts w:ascii="Times New Roman" w:hAnsi="Times New Roman" w:cs="Times New Roman"/>
          <w:sz w:val="28"/>
          <w:szCs w:val="28"/>
        </w:rPr>
        <w:t xml:space="preserve"> русского зарубежья </w:t>
      </w:r>
      <w:r w:rsidR="009457E3">
        <w:rPr>
          <w:rFonts w:ascii="Times New Roman" w:hAnsi="Times New Roman" w:cs="Times New Roman"/>
          <w:sz w:val="28"/>
          <w:szCs w:val="28"/>
        </w:rPr>
        <w:t xml:space="preserve">первой волны </w:t>
      </w:r>
      <w:r w:rsidR="00CE252F" w:rsidRPr="00CE252F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CE252F">
        <w:rPr>
          <w:rFonts w:ascii="Times New Roman" w:hAnsi="Times New Roman" w:cs="Times New Roman"/>
          <w:sz w:val="28"/>
          <w:szCs w:val="28"/>
        </w:rPr>
        <w:t>нелегк</w:t>
      </w:r>
      <w:r w:rsidR="00CE252F" w:rsidRPr="00CE252F">
        <w:rPr>
          <w:rFonts w:ascii="Times New Roman" w:hAnsi="Times New Roman" w:cs="Times New Roman"/>
          <w:sz w:val="28"/>
          <w:szCs w:val="28"/>
        </w:rPr>
        <w:t>ий</w:t>
      </w:r>
      <w:r w:rsidRPr="00CE252F">
        <w:rPr>
          <w:rFonts w:ascii="Times New Roman" w:hAnsi="Times New Roman" w:cs="Times New Roman"/>
          <w:sz w:val="28"/>
          <w:szCs w:val="28"/>
        </w:rPr>
        <w:t xml:space="preserve"> </w:t>
      </w:r>
      <w:r w:rsidR="00CE252F" w:rsidRPr="00CE252F">
        <w:rPr>
          <w:rFonts w:ascii="Times New Roman" w:hAnsi="Times New Roman" w:cs="Times New Roman"/>
          <w:sz w:val="28"/>
          <w:szCs w:val="28"/>
        </w:rPr>
        <w:t>выбор</w:t>
      </w:r>
      <w:r w:rsidRPr="00CE252F">
        <w:rPr>
          <w:rFonts w:ascii="Times New Roman" w:hAnsi="Times New Roman" w:cs="Times New Roman"/>
          <w:sz w:val="28"/>
          <w:szCs w:val="28"/>
        </w:rPr>
        <w:t xml:space="preserve"> –</w:t>
      </w:r>
      <w:r w:rsidR="000A6E39">
        <w:rPr>
          <w:rFonts w:ascii="Times New Roman" w:hAnsi="Times New Roman" w:cs="Times New Roman"/>
          <w:sz w:val="28"/>
          <w:szCs w:val="28"/>
        </w:rPr>
        <w:t xml:space="preserve"> </w:t>
      </w:r>
      <w:r w:rsidRPr="00CE252F">
        <w:rPr>
          <w:rFonts w:ascii="Times New Roman" w:hAnsi="Times New Roman" w:cs="Times New Roman"/>
          <w:sz w:val="28"/>
          <w:szCs w:val="28"/>
        </w:rPr>
        <w:t>поддержать гитлеровскую оккупацию</w:t>
      </w:r>
      <w:r w:rsidR="007164B0">
        <w:rPr>
          <w:rFonts w:ascii="Times New Roman" w:hAnsi="Times New Roman" w:cs="Times New Roman"/>
          <w:sz w:val="28"/>
          <w:szCs w:val="28"/>
        </w:rPr>
        <w:t xml:space="preserve"> или</w:t>
      </w:r>
      <w:r w:rsidRPr="00CE252F">
        <w:rPr>
          <w:rFonts w:ascii="Times New Roman" w:hAnsi="Times New Roman" w:cs="Times New Roman"/>
          <w:sz w:val="28"/>
          <w:szCs w:val="28"/>
        </w:rPr>
        <w:t xml:space="preserve"> </w:t>
      </w:r>
      <w:r w:rsidR="005A419E">
        <w:rPr>
          <w:rFonts w:ascii="Times New Roman" w:hAnsi="Times New Roman" w:cs="Times New Roman"/>
          <w:sz w:val="28"/>
          <w:szCs w:val="28"/>
        </w:rPr>
        <w:t>противостоять ей</w:t>
      </w:r>
      <w:r w:rsidRPr="00CE252F">
        <w:rPr>
          <w:rFonts w:ascii="Times New Roman" w:hAnsi="Times New Roman" w:cs="Times New Roman"/>
          <w:sz w:val="28"/>
          <w:szCs w:val="28"/>
        </w:rPr>
        <w:t>, несмотря на неприятие большевистской идеологии и оппозиционность советскому режиму.</w:t>
      </w:r>
      <w:r w:rsidR="00416F76">
        <w:rPr>
          <w:rFonts w:ascii="Times New Roman" w:hAnsi="Times New Roman" w:cs="Times New Roman"/>
          <w:sz w:val="28"/>
          <w:szCs w:val="28"/>
        </w:rPr>
        <w:t xml:space="preserve"> Во многом этот выбор был следствием осмысления своей национальной идентичности весьма неоднородной по своему составу русской эмиграции</w:t>
      </w:r>
      <w:r w:rsidRPr="00713A31">
        <w:rPr>
          <w:rFonts w:ascii="Times New Roman" w:hAnsi="Times New Roman" w:cs="Times New Roman"/>
          <w:sz w:val="28"/>
          <w:szCs w:val="28"/>
        </w:rPr>
        <w:t xml:space="preserve">. </w:t>
      </w:r>
      <w:r w:rsidR="00416F76">
        <w:rPr>
          <w:rFonts w:ascii="Times New Roman" w:hAnsi="Times New Roman" w:cs="Times New Roman"/>
          <w:sz w:val="28"/>
          <w:szCs w:val="28"/>
        </w:rPr>
        <w:t xml:space="preserve">Основным фактором этой идентичности выступала </w:t>
      </w:r>
      <w:r w:rsidR="00106E13">
        <w:rPr>
          <w:rFonts w:ascii="Times New Roman" w:hAnsi="Times New Roman" w:cs="Times New Roman"/>
          <w:sz w:val="28"/>
          <w:szCs w:val="28"/>
        </w:rPr>
        <w:t xml:space="preserve">общая для </w:t>
      </w:r>
      <w:r w:rsidR="00315346">
        <w:rPr>
          <w:rFonts w:ascii="Times New Roman" w:hAnsi="Times New Roman" w:cs="Times New Roman"/>
          <w:sz w:val="28"/>
          <w:szCs w:val="28"/>
        </w:rPr>
        <w:t>российски</w:t>
      </w:r>
      <w:r w:rsidR="00315346">
        <w:rPr>
          <w:rFonts w:ascii="Times New Roman" w:hAnsi="Times New Roman" w:cs="Times New Roman"/>
          <w:sz w:val="28"/>
          <w:szCs w:val="28"/>
        </w:rPr>
        <w:t>х</w:t>
      </w:r>
      <w:r w:rsidR="00315346">
        <w:rPr>
          <w:rFonts w:ascii="Times New Roman" w:hAnsi="Times New Roman" w:cs="Times New Roman"/>
          <w:sz w:val="28"/>
          <w:szCs w:val="28"/>
        </w:rPr>
        <w:t xml:space="preserve"> эмигрант</w:t>
      </w:r>
      <w:r w:rsidR="00315346">
        <w:rPr>
          <w:rFonts w:ascii="Times New Roman" w:hAnsi="Times New Roman" w:cs="Times New Roman"/>
          <w:sz w:val="28"/>
          <w:szCs w:val="28"/>
        </w:rPr>
        <w:t>ов</w:t>
      </w:r>
      <w:r w:rsidR="00106E13">
        <w:rPr>
          <w:rFonts w:ascii="Times New Roman" w:hAnsi="Times New Roman" w:cs="Times New Roman"/>
          <w:sz w:val="28"/>
          <w:szCs w:val="28"/>
        </w:rPr>
        <w:t xml:space="preserve"> родина. </w:t>
      </w:r>
      <w:r w:rsidRPr="00713A31">
        <w:rPr>
          <w:rFonts w:ascii="Times New Roman" w:hAnsi="Times New Roman" w:cs="Times New Roman"/>
          <w:sz w:val="28"/>
          <w:szCs w:val="28"/>
        </w:rPr>
        <w:t xml:space="preserve">На тот момент этого было достаточно, чтобы </w:t>
      </w:r>
      <w:r>
        <w:rPr>
          <w:rFonts w:ascii="Times New Roman" w:hAnsi="Times New Roman" w:cs="Times New Roman"/>
          <w:sz w:val="28"/>
          <w:szCs w:val="28"/>
        </w:rPr>
        <w:t xml:space="preserve">идентифицировать </w:t>
      </w:r>
      <w:r w:rsidR="000A6E3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русск</w:t>
      </w:r>
      <w:r w:rsidR="000A6E3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0099">
        <w:rPr>
          <w:rFonts w:ascii="Times New Roman" w:hAnsi="Times New Roman" w:cs="Times New Roman"/>
          <w:sz w:val="28"/>
          <w:szCs w:val="28"/>
        </w:rPr>
        <w:t>, п</w:t>
      </w:r>
      <w:r w:rsidRPr="00713A31">
        <w:rPr>
          <w:rFonts w:ascii="Times New Roman" w:hAnsi="Times New Roman" w:cs="Times New Roman"/>
          <w:sz w:val="28"/>
          <w:szCs w:val="28"/>
        </w:rPr>
        <w:t>оскольку на протяжении XIX и начала XX вв. значение слова «русский» не замыкалось рамками историко-культурного и географического контекста и означало отношение к Российской империи</w:t>
      </w:r>
      <w:r w:rsidR="00106E13">
        <w:rPr>
          <w:rFonts w:ascii="Times New Roman" w:hAnsi="Times New Roman" w:cs="Times New Roman"/>
          <w:sz w:val="28"/>
          <w:szCs w:val="28"/>
        </w:rPr>
        <w:t xml:space="preserve"> </w:t>
      </w:r>
      <w:r w:rsidR="00106E13" w:rsidRPr="00106E13">
        <w:rPr>
          <w:rFonts w:ascii="Times New Roman" w:hAnsi="Times New Roman" w:cs="Times New Roman"/>
          <w:sz w:val="28"/>
          <w:szCs w:val="28"/>
        </w:rPr>
        <w:t>[</w:t>
      </w:r>
      <w:r w:rsidR="00114101">
        <w:rPr>
          <w:rFonts w:ascii="Times New Roman" w:hAnsi="Times New Roman" w:cs="Times New Roman"/>
          <w:sz w:val="28"/>
          <w:szCs w:val="28"/>
        </w:rPr>
        <w:t>1</w:t>
      </w:r>
      <w:r w:rsidR="00106E13" w:rsidRPr="00106E13">
        <w:rPr>
          <w:rFonts w:ascii="Times New Roman" w:hAnsi="Times New Roman" w:cs="Times New Roman"/>
          <w:sz w:val="28"/>
          <w:szCs w:val="28"/>
        </w:rPr>
        <w:t>]</w:t>
      </w:r>
      <w:r w:rsidRPr="00713A31">
        <w:rPr>
          <w:rFonts w:ascii="Times New Roman" w:hAnsi="Times New Roman" w:cs="Times New Roman"/>
          <w:sz w:val="28"/>
          <w:szCs w:val="28"/>
        </w:rPr>
        <w:t>.</w:t>
      </w:r>
      <w:r w:rsidR="00907BE2">
        <w:rPr>
          <w:rFonts w:ascii="Times New Roman" w:hAnsi="Times New Roman" w:cs="Times New Roman"/>
          <w:sz w:val="28"/>
          <w:szCs w:val="28"/>
        </w:rPr>
        <w:t xml:space="preserve"> Другим фактором </w:t>
      </w:r>
      <w:r w:rsidR="00630787">
        <w:rPr>
          <w:rFonts w:ascii="Times New Roman" w:hAnsi="Times New Roman" w:cs="Times New Roman"/>
          <w:sz w:val="28"/>
          <w:szCs w:val="28"/>
        </w:rPr>
        <w:t xml:space="preserve">русской национальной </w:t>
      </w:r>
      <w:r w:rsidR="00907BE2">
        <w:rPr>
          <w:rFonts w:ascii="Times New Roman" w:hAnsi="Times New Roman" w:cs="Times New Roman"/>
          <w:sz w:val="28"/>
          <w:szCs w:val="28"/>
        </w:rPr>
        <w:t xml:space="preserve">идентичности выступала </w:t>
      </w:r>
      <w:r w:rsidR="00416F76">
        <w:rPr>
          <w:rFonts w:ascii="Times New Roman" w:hAnsi="Times New Roman" w:cs="Times New Roman"/>
          <w:sz w:val="28"/>
          <w:szCs w:val="28"/>
        </w:rPr>
        <w:t xml:space="preserve">принадлежность к </w:t>
      </w:r>
      <w:r w:rsidRPr="00713A31">
        <w:rPr>
          <w:rFonts w:ascii="Times New Roman" w:hAnsi="Times New Roman" w:cs="Times New Roman"/>
          <w:sz w:val="28"/>
          <w:szCs w:val="28"/>
        </w:rPr>
        <w:t>православной культуре</w:t>
      </w:r>
      <w:r w:rsidR="007164B0">
        <w:rPr>
          <w:rFonts w:ascii="Times New Roman" w:hAnsi="Times New Roman" w:cs="Times New Roman"/>
          <w:sz w:val="28"/>
          <w:szCs w:val="28"/>
        </w:rPr>
        <w:t>:</w:t>
      </w:r>
      <w:r w:rsidRPr="00713A31">
        <w:rPr>
          <w:rFonts w:ascii="Times New Roman" w:hAnsi="Times New Roman" w:cs="Times New Roman"/>
          <w:sz w:val="28"/>
          <w:szCs w:val="28"/>
        </w:rPr>
        <w:t xml:space="preserve"> </w:t>
      </w:r>
      <w:r w:rsidR="007164B0">
        <w:rPr>
          <w:rFonts w:ascii="Times New Roman" w:hAnsi="Times New Roman" w:cs="Times New Roman"/>
          <w:sz w:val="28"/>
          <w:szCs w:val="28"/>
        </w:rPr>
        <w:t>в</w:t>
      </w:r>
      <w:r w:rsidRPr="00713A31">
        <w:rPr>
          <w:rFonts w:ascii="Times New Roman" w:hAnsi="Times New Roman" w:cs="Times New Roman"/>
          <w:sz w:val="28"/>
          <w:szCs w:val="28"/>
        </w:rPr>
        <w:t xml:space="preserve">плоть до 1917 года слова «русский» и «православный» нередко выступали </w:t>
      </w:r>
      <w:r>
        <w:rPr>
          <w:rFonts w:ascii="Times New Roman" w:hAnsi="Times New Roman" w:cs="Times New Roman"/>
          <w:sz w:val="28"/>
          <w:szCs w:val="28"/>
        </w:rPr>
        <w:t xml:space="preserve">понятиями </w:t>
      </w:r>
      <w:r>
        <w:rPr>
          <w:rFonts w:ascii="Times New Roman" w:hAnsi="Times New Roman" w:cs="Times New Roman"/>
          <w:sz w:val="28"/>
          <w:szCs w:val="28"/>
        </w:rPr>
        <w:lastRenderedPageBreak/>
        <w:t>синонимичными</w:t>
      </w:r>
      <w:r w:rsidR="00416F76">
        <w:rPr>
          <w:rFonts w:ascii="Times New Roman" w:hAnsi="Times New Roman" w:cs="Times New Roman"/>
          <w:sz w:val="28"/>
          <w:szCs w:val="28"/>
        </w:rPr>
        <w:t xml:space="preserve">. </w:t>
      </w:r>
      <w:r w:rsidRPr="00713A31">
        <w:rPr>
          <w:rFonts w:ascii="Times New Roman" w:hAnsi="Times New Roman" w:cs="Times New Roman"/>
          <w:sz w:val="28"/>
          <w:szCs w:val="28"/>
        </w:rPr>
        <w:t xml:space="preserve">Однако в условиях эмиграции этот фактор хоть и играл весьма важную роль, но не смог стать определяющим перед политическим и идеологическим выбором в </w:t>
      </w:r>
      <w:r w:rsidR="00907BE2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713A31">
        <w:rPr>
          <w:rFonts w:ascii="Times New Roman" w:hAnsi="Times New Roman" w:cs="Times New Roman"/>
          <w:sz w:val="28"/>
          <w:szCs w:val="28"/>
        </w:rPr>
        <w:t>Второй мировой войны.</w:t>
      </w:r>
    </w:p>
    <w:p w14:paraId="0E1F7C8D" w14:textId="2307EE4B" w:rsidR="00974BEE" w:rsidRDefault="00A47287" w:rsidP="00DD38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61408B" w:rsidRPr="00713A31">
        <w:rPr>
          <w:rFonts w:ascii="Times New Roman" w:hAnsi="Times New Roman" w:cs="Times New Roman"/>
          <w:sz w:val="28"/>
          <w:szCs w:val="28"/>
        </w:rPr>
        <w:t xml:space="preserve"> отражение </w:t>
      </w:r>
      <w:r w:rsidR="00796150">
        <w:rPr>
          <w:rFonts w:ascii="Times New Roman" w:hAnsi="Times New Roman" w:cs="Times New Roman"/>
          <w:sz w:val="28"/>
          <w:szCs w:val="28"/>
        </w:rPr>
        <w:t xml:space="preserve">в европейских </w:t>
      </w:r>
      <w:r w:rsidR="00315346">
        <w:rPr>
          <w:rFonts w:ascii="Times New Roman" w:hAnsi="Times New Roman" w:cs="Times New Roman"/>
          <w:sz w:val="28"/>
          <w:szCs w:val="28"/>
        </w:rPr>
        <w:t>изданиях</w:t>
      </w:r>
      <w:r w:rsidR="00796150" w:rsidRPr="00713A31">
        <w:rPr>
          <w:rFonts w:ascii="Times New Roman" w:hAnsi="Times New Roman" w:cs="Times New Roman"/>
          <w:sz w:val="28"/>
          <w:szCs w:val="28"/>
        </w:rPr>
        <w:t xml:space="preserve"> </w:t>
      </w:r>
      <w:r w:rsidR="0061408B" w:rsidRPr="00713A31">
        <w:rPr>
          <w:rFonts w:ascii="Times New Roman" w:hAnsi="Times New Roman" w:cs="Times New Roman"/>
          <w:sz w:val="28"/>
          <w:szCs w:val="28"/>
        </w:rPr>
        <w:t>национальной идентичности той части российской эмиграции, которая выступила на стороне фашисткой Германии. Для многих из них это знаменовало начало нового жизненного этапа и возможност</w:t>
      </w:r>
      <w:r w:rsidR="00114101">
        <w:rPr>
          <w:rFonts w:ascii="Times New Roman" w:hAnsi="Times New Roman" w:cs="Times New Roman"/>
          <w:sz w:val="28"/>
          <w:szCs w:val="28"/>
        </w:rPr>
        <w:t>ь</w:t>
      </w:r>
      <w:r w:rsidR="0061408B" w:rsidRPr="00713A31">
        <w:rPr>
          <w:rFonts w:ascii="Times New Roman" w:hAnsi="Times New Roman" w:cs="Times New Roman"/>
          <w:sz w:val="28"/>
          <w:szCs w:val="28"/>
        </w:rPr>
        <w:t xml:space="preserve"> возвращения на родину после свержения советского режима, способствовавшего их изгнанию. И эти настроения нашли широкое отражение в газетах русского зарубежья периода Великой Отечественной войны, – в тех из них, которые не были запрещены</w:t>
      </w:r>
      <w:r w:rsidR="0061408B">
        <w:rPr>
          <w:rFonts w:ascii="Times New Roman" w:hAnsi="Times New Roman" w:cs="Times New Roman"/>
          <w:sz w:val="28"/>
          <w:szCs w:val="28"/>
        </w:rPr>
        <w:t xml:space="preserve"> и были подконтрольны Вермахту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63CC0" w14:textId="4F020D8C" w:rsidR="00E85BC2" w:rsidRPr="00E85BC2" w:rsidRDefault="00974BEE" w:rsidP="00DD38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</w:t>
      </w:r>
      <w:r w:rsidR="001141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наиболее влиятельных </w:t>
      </w:r>
      <w:r w:rsidR="002A7722">
        <w:rPr>
          <w:rFonts w:ascii="Times New Roman" w:hAnsi="Times New Roman" w:cs="Times New Roman"/>
          <w:sz w:val="28"/>
          <w:szCs w:val="28"/>
        </w:rPr>
        <w:t>газет</w:t>
      </w:r>
      <w:r w:rsidR="00114101">
        <w:rPr>
          <w:rFonts w:ascii="Times New Roman" w:hAnsi="Times New Roman" w:cs="Times New Roman"/>
          <w:sz w:val="28"/>
          <w:szCs w:val="28"/>
        </w:rPr>
        <w:t xml:space="preserve"> –</w:t>
      </w:r>
      <w:r w:rsidR="002A7722">
        <w:rPr>
          <w:rFonts w:ascii="Times New Roman" w:hAnsi="Times New Roman" w:cs="Times New Roman"/>
          <w:sz w:val="28"/>
          <w:szCs w:val="28"/>
        </w:rPr>
        <w:t xml:space="preserve"> «Новое слово» </w:t>
      </w:r>
      <w:r w:rsidR="00114101">
        <w:rPr>
          <w:rFonts w:ascii="Times New Roman" w:hAnsi="Times New Roman" w:cs="Times New Roman"/>
          <w:sz w:val="28"/>
          <w:szCs w:val="28"/>
        </w:rPr>
        <w:t>–</w:t>
      </w:r>
      <w:r w:rsidR="0069180F">
        <w:rPr>
          <w:rFonts w:ascii="Times New Roman" w:hAnsi="Times New Roman" w:cs="Times New Roman"/>
          <w:sz w:val="28"/>
          <w:szCs w:val="28"/>
        </w:rPr>
        <w:t xml:space="preserve">на протяжении всей истории ее существования </w:t>
      </w:r>
      <w:r w:rsidR="00114101">
        <w:rPr>
          <w:rFonts w:ascii="Times New Roman" w:hAnsi="Times New Roman" w:cs="Times New Roman"/>
          <w:sz w:val="28"/>
          <w:szCs w:val="28"/>
        </w:rPr>
        <w:t>(</w:t>
      </w:r>
      <w:r w:rsidR="0063305B">
        <w:rPr>
          <w:rFonts w:ascii="Times New Roman" w:hAnsi="Times New Roman" w:cs="Times New Roman"/>
          <w:sz w:val="28"/>
          <w:szCs w:val="28"/>
        </w:rPr>
        <w:t xml:space="preserve">выходила в </w:t>
      </w:r>
      <w:r w:rsidR="00114101">
        <w:rPr>
          <w:rFonts w:ascii="Times New Roman" w:hAnsi="Times New Roman" w:cs="Times New Roman"/>
          <w:sz w:val="28"/>
          <w:szCs w:val="28"/>
        </w:rPr>
        <w:t>Берлин</w:t>
      </w:r>
      <w:r w:rsidR="0063305B">
        <w:rPr>
          <w:rFonts w:ascii="Times New Roman" w:hAnsi="Times New Roman" w:cs="Times New Roman"/>
          <w:sz w:val="28"/>
          <w:szCs w:val="28"/>
        </w:rPr>
        <w:t>е с</w:t>
      </w:r>
      <w:r w:rsidR="00114101">
        <w:rPr>
          <w:rFonts w:ascii="Times New Roman" w:hAnsi="Times New Roman" w:cs="Times New Roman"/>
          <w:sz w:val="28"/>
          <w:szCs w:val="28"/>
        </w:rPr>
        <w:t xml:space="preserve"> 1933</w:t>
      </w:r>
      <w:r w:rsidR="0063305B">
        <w:rPr>
          <w:rFonts w:ascii="Times New Roman" w:hAnsi="Times New Roman" w:cs="Times New Roman"/>
          <w:sz w:val="28"/>
          <w:szCs w:val="28"/>
        </w:rPr>
        <w:t xml:space="preserve"> по</w:t>
      </w:r>
      <w:r w:rsidR="000A6E39">
        <w:rPr>
          <w:rFonts w:ascii="Times New Roman" w:hAnsi="Times New Roman" w:cs="Times New Roman"/>
          <w:sz w:val="28"/>
          <w:szCs w:val="28"/>
        </w:rPr>
        <w:t xml:space="preserve"> </w:t>
      </w:r>
      <w:r w:rsidR="00114101">
        <w:rPr>
          <w:rFonts w:ascii="Times New Roman" w:hAnsi="Times New Roman" w:cs="Times New Roman"/>
          <w:sz w:val="28"/>
          <w:szCs w:val="28"/>
        </w:rPr>
        <w:t>1944</w:t>
      </w:r>
      <w:r w:rsidR="0063305B">
        <w:rPr>
          <w:rFonts w:ascii="Times New Roman" w:hAnsi="Times New Roman" w:cs="Times New Roman"/>
          <w:sz w:val="28"/>
          <w:szCs w:val="28"/>
        </w:rPr>
        <w:t xml:space="preserve"> гг.)</w:t>
      </w:r>
      <w:r w:rsidR="00114101">
        <w:rPr>
          <w:rFonts w:ascii="Times New Roman" w:hAnsi="Times New Roman" w:cs="Times New Roman"/>
          <w:sz w:val="28"/>
          <w:szCs w:val="28"/>
        </w:rPr>
        <w:t xml:space="preserve"> </w:t>
      </w:r>
      <w:r w:rsidR="0069180F">
        <w:rPr>
          <w:rFonts w:ascii="Times New Roman" w:hAnsi="Times New Roman" w:cs="Times New Roman"/>
          <w:sz w:val="28"/>
          <w:szCs w:val="28"/>
        </w:rPr>
        <w:t>раздавались призывы к борьбе против большевистской власти</w:t>
      </w:r>
      <w:r w:rsidR="00DF64DF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0123F8">
        <w:rPr>
          <w:rFonts w:ascii="Times New Roman" w:hAnsi="Times New Roman" w:cs="Times New Roman"/>
          <w:sz w:val="28"/>
          <w:szCs w:val="28"/>
        </w:rPr>
        <w:t xml:space="preserve">возрождения </w:t>
      </w:r>
      <w:r w:rsidR="00DF64DF">
        <w:rPr>
          <w:rFonts w:ascii="Times New Roman" w:hAnsi="Times New Roman" w:cs="Times New Roman"/>
          <w:sz w:val="28"/>
          <w:szCs w:val="28"/>
        </w:rPr>
        <w:t>национально</w:t>
      </w:r>
      <w:r w:rsidR="000123F8">
        <w:rPr>
          <w:rFonts w:ascii="Times New Roman" w:hAnsi="Times New Roman" w:cs="Times New Roman"/>
          <w:sz w:val="28"/>
          <w:szCs w:val="28"/>
        </w:rPr>
        <w:t xml:space="preserve">го </w:t>
      </w:r>
      <w:r w:rsidR="00DF64DF">
        <w:rPr>
          <w:rFonts w:ascii="Times New Roman" w:hAnsi="Times New Roman" w:cs="Times New Roman"/>
          <w:sz w:val="28"/>
          <w:szCs w:val="28"/>
        </w:rPr>
        <w:t>самосознани</w:t>
      </w:r>
      <w:r w:rsidR="000123F8">
        <w:rPr>
          <w:rFonts w:ascii="Times New Roman" w:hAnsi="Times New Roman" w:cs="Times New Roman"/>
          <w:sz w:val="28"/>
          <w:szCs w:val="28"/>
        </w:rPr>
        <w:t>я:</w:t>
      </w:r>
      <w:r w:rsidR="0069180F">
        <w:rPr>
          <w:rFonts w:ascii="Times New Roman" w:hAnsi="Times New Roman" w:cs="Times New Roman"/>
          <w:sz w:val="28"/>
          <w:szCs w:val="28"/>
        </w:rPr>
        <w:t xml:space="preserve"> </w:t>
      </w:r>
      <w:r w:rsidR="006A0D3D">
        <w:rPr>
          <w:rFonts w:ascii="Times New Roman" w:hAnsi="Times New Roman" w:cs="Times New Roman"/>
          <w:sz w:val="28"/>
          <w:szCs w:val="28"/>
        </w:rPr>
        <w:t>«</w:t>
      </w:r>
      <w:r w:rsidR="006A0D3D" w:rsidRPr="006A0D3D">
        <w:rPr>
          <w:rFonts w:ascii="Times New Roman" w:hAnsi="Times New Roman" w:cs="Times New Roman"/>
          <w:iCs/>
          <w:sz w:val="28"/>
          <w:szCs w:val="28"/>
        </w:rPr>
        <w:t>Освобождение русского народа из</w:t>
      </w:r>
      <w:r w:rsidR="006A0D3D">
        <w:rPr>
          <w:rFonts w:ascii="Times New Roman" w:hAnsi="Times New Roman" w:cs="Times New Roman"/>
          <w:iCs/>
          <w:sz w:val="28"/>
          <w:szCs w:val="28"/>
        </w:rPr>
        <w:t>-</w:t>
      </w:r>
      <w:r w:rsidR="006A0D3D" w:rsidRPr="006A0D3D">
        <w:rPr>
          <w:rFonts w:ascii="Times New Roman" w:hAnsi="Times New Roman" w:cs="Times New Roman"/>
          <w:iCs/>
          <w:sz w:val="28"/>
          <w:szCs w:val="28"/>
        </w:rPr>
        <w:t>под большевистского рабства прежде всего освободит народный дух,</w:t>
      </w:r>
      <w:r w:rsidR="00AD76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0D3D" w:rsidRPr="006A0D3D">
        <w:rPr>
          <w:rFonts w:ascii="Times New Roman" w:hAnsi="Times New Roman" w:cs="Times New Roman"/>
          <w:iCs/>
          <w:sz w:val="28"/>
          <w:szCs w:val="28"/>
        </w:rPr>
        <w:t>т.е.</w:t>
      </w:r>
      <w:r w:rsidR="00AD76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0D3D" w:rsidRPr="006A0D3D">
        <w:rPr>
          <w:rFonts w:ascii="Times New Roman" w:hAnsi="Times New Roman" w:cs="Times New Roman"/>
          <w:iCs/>
          <w:sz w:val="28"/>
          <w:szCs w:val="28"/>
        </w:rPr>
        <w:t>создаст основную и важнейшую предпосылку для национального существования народа</w:t>
      </w:r>
      <w:r w:rsidR="000123F8">
        <w:rPr>
          <w:rFonts w:ascii="Times New Roman" w:hAnsi="Times New Roman" w:cs="Times New Roman"/>
          <w:iCs/>
          <w:sz w:val="28"/>
          <w:szCs w:val="28"/>
        </w:rPr>
        <w:t>»</w:t>
      </w:r>
      <w:r w:rsidR="006A0D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4101">
        <w:rPr>
          <w:rFonts w:ascii="Times New Roman" w:hAnsi="Times New Roman" w:cs="Times New Roman"/>
          <w:iCs/>
          <w:sz w:val="28"/>
          <w:szCs w:val="28"/>
        </w:rPr>
        <w:t>(</w:t>
      </w:r>
      <w:r w:rsidR="00114101">
        <w:rPr>
          <w:rFonts w:ascii="Times New Roman" w:hAnsi="Times New Roman" w:cs="Times New Roman"/>
          <w:sz w:val="28"/>
          <w:szCs w:val="28"/>
        </w:rPr>
        <w:t xml:space="preserve">1943. </w:t>
      </w:r>
      <w:r w:rsidR="00114101" w:rsidRPr="006A0D3D">
        <w:rPr>
          <w:rFonts w:ascii="Times New Roman" w:hAnsi="Times New Roman" w:cs="Times New Roman"/>
          <w:sz w:val="28"/>
          <w:szCs w:val="28"/>
        </w:rPr>
        <w:t>№</w:t>
      </w:r>
      <w:r w:rsidR="00114101" w:rsidRPr="00DF64DF">
        <w:rPr>
          <w:rFonts w:ascii="Times New Roman" w:hAnsi="Times New Roman" w:cs="Times New Roman"/>
          <w:sz w:val="28"/>
          <w:szCs w:val="28"/>
        </w:rPr>
        <w:t xml:space="preserve"> </w:t>
      </w:r>
      <w:r w:rsidR="00114101" w:rsidRPr="006A0D3D">
        <w:rPr>
          <w:rFonts w:ascii="Times New Roman" w:hAnsi="Times New Roman" w:cs="Times New Roman"/>
          <w:sz w:val="28"/>
          <w:szCs w:val="28"/>
        </w:rPr>
        <w:t>47</w:t>
      </w:r>
      <w:r w:rsidR="00114101" w:rsidRPr="00DF64DF">
        <w:rPr>
          <w:rFonts w:ascii="Times New Roman" w:hAnsi="Times New Roman" w:cs="Times New Roman"/>
          <w:sz w:val="28"/>
          <w:szCs w:val="28"/>
        </w:rPr>
        <w:t>. С</w:t>
      </w:r>
      <w:r w:rsidR="00114101" w:rsidRPr="006A0D3D">
        <w:rPr>
          <w:rFonts w:ascii="Times New Roman" w:hAnsi="Times New Roman" w:cs="Times New Roman"/>
          <w:sz w:val="28"/>
          <w:szCs w:val="28"/>
        </w:rPr>
        <w:t>.</w:t>
      </w:r>
      <w:r w:rsidR="00114101" w:rsidRPr="00DF64DF">
        <w:rPr>
          <w:rFonts w:ascii="Times New Roman" w:hAnsi="Times New Roman" w:cs="Times New Roman"/>
          <w:sz w:val="28"/>
          <w:szCs w:val="28"/>
        </w:rPr>
        <w:t xml:space="preserve"> </w:t>
      </w:r>
      <w:r w:rsidR="00114101" w:rsidRPr="006A0D3D">
        <w:rPr>
          <w:rFonts w:ascii="Times New Roman" w:hAnsi="Times New Roman" w:cs="Times New Roman"/>
          <w:sz w:val="28"/>
          <w:szCs w:val="28"/>
        </w:rPr>
        <w:t>2</w:t>
      </w:r>
      <w:r w:rsidR="00114101">
        <w:rPr>
          <w:rFonts w:ascii="Times New Roman" w:hAnsi="Times New Roman" w:cs="Times New Roman"/>
          <w:iCs/>
          <w:sz w:val="28"/>
          <w:szCs w:val="28"/>
        </w:rPr>
        <w:t>)</w:t>
      </w:r>
      <w:r w:rsidR="006A0D3D" w:rsidRPr="006A0D3D">
        <w:rPr>
          <w:rFonts w:ascii="Times New Roman" w:hAnsi="Times New Roman" w:cs="Times New Roman"/>
          <w:sz w:val="28"/>
          <w:szCs w:val="28"/>
        </w:rPr>
        <w:t xml:space="preserve">. </w:t>
      </w:r>
      <w:r w:rsidR="00E85BC2">
        <w:rPr>
          <w:rFonts w:ascii="Times New Roman" w:hAnsi="Times New Roman" w:cs="Times New Roman"/>
          <w:sz w:val="28"/>
          <w:szCs w:val="28"/>
        </w:rPr>
        <w:t>В газете</w:t>
      </w:r>
      <w:r w:rsidR="000123F8">
        <w:rPr>
          <w:rFonts w:ascii="Times New Roman" w:hAnsi="Times New Roman" w:cs="Times New Roman"/>
          <w:sz w:val="28"/>
          <w:szCs w:val="28"/>
        </w:rPr>
        <w:t xml:space="preserve"> отмечался преступный характер большевизма</w:t>
      </w:r>
      <w:r w:rsidR="004F6344">
        <w:rPr>
          <w:rFonts w:ascii="Times New Roman" w:hAnsi="Times New Roman" w:cs="Times New Roman"/>
          <w:sz w:val="28"/>
          <w:szCs w:val="28"/>
        </w:rPr>
        <w:t xml:space="preserve">: </w:t>
      </w:r>
      <w:r w:rsidR="00E85BC2">
        <w:rPr>
          <w:rFonts w:ascii="Times New Roman" w:hAnsi="Times New Roman" w:cs="Times New Roman"/>
          <w:sz w:val="28"/>
          <w:szCs w:val="28"/>
        </w:rPr>
        <w:t>«</w:t>
      </w:r>
      <w:r w:rsidR="00E85BC2" w:rsidRPr="00E85BC2">
        <w:rPr>
          <w:rFonts w:ascii="Times New Roman" w:hAnsi="Times New Roman" w:cs="Times New Roman"/>
          <w:sz w:val="28"/>
          <w:szCs w:val="28"/>
        </w:rPr>
        <w:t>В разгроме большевиками старой национальной культуры, в осквернении ими русских национальных святынь лежала злая воля, стремившаяся искоренить в массах их национальное право гордиться славными традициями прошлого</w:t>
      </w:r>
      <w:r w:rsidR="00E85BC2">
        <w:rPr>
          <w:rFonts w:ascii="Times New Roman" w:hAnsi="Times New Roman" w:cs="Times New Roman"/>
          <w:sz w:val="28"/>
          <w:szCs w:val="28"/>
        </w:rPr>
        <w:t xml:space="preserve">» </w:t>
      </w:r>
      <w:r w:rsidR="00114101">
        <w:rPr>
          <w:rFonts w:ascii="Times New Roman" w:hAnsi="Times New Roman" w:cs="Times New Roman"/>
          <w:sz w:val="28"/>
          <w:szCs w:val="28"/>
        </w:rPr>
        <w:t xml:space="preserve">(1944. </w:t>
      </w:r>
      <w:r w:rsidR="00114101" w:rsidRPr="00E85BC2">
        <w:rPr>
          <w:rFonts w:ascii="Times New Roman" w:hAnsi="Times New Roman" w:cs="Times New Roman"/>
          <w:sz w:val="28"/>
          <w:szCs w:val="28"/>
        </w:rPr>
        <w:t>№</w:t>
      </w:r>
      <w:r w:rsidR="000A6E39">
        <w:rPr>
          <w:rFonts w:ascii="Times New Roman" w:hAnsi="Times New Roman" w:cs="Times New Roman"/>
          <w:sz w:val="28"/>
          <w:szCs w:val="28"/>
        </w:rPr>
        <w:t xml:space="preserve"> </w:t>
      </w:r>
      <w:r w:rsidR="00114101" w:rsidRPr="00E85BC2">
        <w:rPr>
          <w:rFonts w:ascii="Times New Roman" w:hAnsi="Times New Roman" w:cs="Times New Roman"/>
          <w:sz w:val="28"/>
          <w:szCs w:val="28"/>
        </w:rPr>
        <w:t>16</w:t>
      </w:r>
      <w:r w:rsidR="00114101" w:rsidRPr="00DF64DF">
        <w:rPr>
          <w:rFonts w:ascii="Times New Roman" w:hAnsi="Times New Roman" w:cs="Times New Roman"/>
          <w:sz w:val="28"/>
          <w:szCs w:val="28"/>
        </w:rPr>
        <w:t>. С</w:t>
      </w:r>
      <w:r w:rsidR="00114101" w:rsidRPr="00E85BC2">
        <w:rPr>
          <w:rFonts w:ascii="Times New Roman" w:hAnsi="Times New Roman" w:cs="Times New Roman"/>
          <w:sz w:val="28"/>
          <w:szCs w:val="28"/>
        </w:rPr>
        <w:t>.</w:t>
      </w:r>
      <w:r w:rsidR="000A6E39">
        <w:rPr>
          <w:rFonts w:ascii="Times New Roman" w:hAnsi="Times New Roman" w:cs="Times New Roman"/>
          <w:sz w:val="28"/>
          <w:szCs w:val="28"/>
        </w:rPr>
        <w:t xml:space="preserve"> </w:t>
      </w:r>
      <w:r w:rsidR="00114101" w:rsidRPr="00E85BC2">
        <w:rPr>
          <w:rFonts w:ascii="Times New Roman" w:hAnsi="Times New Roman" w:cs="Times New Roman"/>
          <w:sz w:val="28"/>
          <w:szCs w:val="28"/>
        </w:rPr>
        <w:t>1</w:t>
      </w:r>
      <w:r w:rsidR="00114101">
        <w:rPr>
          <w:rFonts w:ascii="Times New Roman" w:hAnsi="Times New Roman" w:cs="Times New Roman"/>
          <w:sz w:val="28"/>
          <w:szCs w:val="28"/>
        </w:rPr>
        <w:t>)</w:t>
      </w:r>
      <w:r w:rsidR="00E85BC2" w:rsidRPr="00E85BC2">
        <w:rPr>
          <w:rFonts w:ascii="Times New Roman" w:hAnsi="Times New Roman" w:cs="Times New Roman"/>
          <w:sz w:val="28"/>
          <w:szCs w:val="28"/>
        </w:rPr>
        <w:t>.</w:t>
      </w:r>
    </w:p>
    <w:p w14:paraId="260435F4" w14:textId="1CCE956B" w:rsidR="00BF0C4E" w:rsidRPr="00BF0C4E" w:rsidRDefault="000123F8" w:rsidP="00DD38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0099">
        <w:rPr>
          <w:rFonts w:ascii="Times New Roman" w:hAnsi="Times New Roman" w:cs="Times New Roman"/>
          <w:sz w:val="28"/>
          <w:szCs w:val="28"/>
        </w:rPr>
        <w:t xml:space="preserve">адача борьбы против большевизма объединяла все коллаборационистские СМИ того периода. </w:t>
      </w:r>
      <w:r w:rsidR="00796150">
        <w:rPr>
          <w:rFonts w:ascii="Times New Roman" w:hAnsi="Times New Roman" w:cs="Times New Roman"/>
          <w:sz w:val="28"/>
          <w:szCs w:val="28"/>
        </w:rPr>
        <w:t>О</w:t>
      </w:r>
      <w:r w:rsidR="00C052F7">
        <w:rPr>
          <w:rFonts w:ascii="Times New Roman" w:hAnsi="Times New Roman" w:cs="Times New Roman"/>
          <w:sz w:val="28"/>
          <w:szCs w:val="28"/>
        </w:rPr>
        <w:t>бращени</w:t>
      </w:r>
      <w:r w:rsidR="00796150">
        <w:rPr>
          <w:rFonts w:ascii="Times New Roman" w:hAnsi="Times New Roman" w:cs="Times New Roman"/>
          <w:sz w:val="28"/>
          <w:szCs w:val="28"/>
        </w:rPr>
        <w:t>е</w:t>
      </w:r>
      <w:r w:rsidR="00BF0C4E">
        <w:rPr>
          <w:rFonts w:ascii="Times New Roman" w:hAnsi="Times New Roman" w:cs="Times New Roman"/>
          <w:sz w:val="28"/>
          <w:szCs w:val="28"/>
        </w:rPr>
        <w:t xml:space="preserve"> к национально</w:t>
      </w:r>
      <w:r>
        <w:rPr>
          <w:rFonts w:ascii="Times New Roman" w:hAnsi="Times New Roman" w:cs="Times New Roman"/>
          <w:sz w:val="28"/>
          <w:szCs w:val="28"/>
        </w:rPr>
        <w:t>му самосознанию</w:t>
      </w:r>
      <w:r w:rsidR="00BF0C4E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="00796150">
        <w:rPr>
          <w:rFonts w:ascii="Times New Roman" w:hAnsi="Times New Roman" w:cs="Times New Roman"/>
          <w:sz w:val="28"/>
          <w:szCs w:val="28"/>
        </w:rPr>
        <w:t xml:space="preserve"> звучало</w:t>
      </w:r>
      <w:r w:rsidR="00BF0C4E">
        <w:rPr>
          <w:rFonts w:ascii="Times New Roman" w:hAnsi="Times New Roman" w:cs="Times New Roman"/>
          <w:sz w:val="28"/>
          <w:szCs w:val="28"/>
        </w:rPr>
        <w:t xml:space="preserve"> в газете «Парижский вестник»</w:t>
      </w:r>
      <w:r w:rsidR="00796150">
        <w:rPr>
          <w:rFonts w:ascii="Times New Roman" w:hAnsi="Times New Roman" w:cs="Times New Roman"/>
          <w:sz w:val="28"/>
          <w:szCs w:val="28"/>
        </w:rPr>
        <w:t>:</w:t>
      </w:r>
      <w:r w:rsidR="00C052F7">
        <w:rPr>
          <w:rFonts w:ascii="Times New Roman" w:hAnsi="Times New Roman" w:cs="Times New Roman"/>
          <w:sz w:val="28"/>
          <w:szCs w:val="28"/>
        </w:rPr>
        <w:t xml:space="preserve"> </w:t>
      </w:r>
      <w:r w:rsidR="00BF0C4E">
        <w:rPr>
          <w:rFonts w:ascii="Times New Roman" w:hAnsi="Times New Roman" w:cs="Times New Roman"/>
          <w:sz w:val="28"/>
          <w:szCs w:val="28"/>
        </w:rPr>
        <w:t>«</w:t>
      </w:r>
      <w:r w:rsidR="00BF0C4E" w:rsidRPr="00BF0C4E">
        <w:rPr>
          <w:rFonts w:ascii="Times New Roman" w:hAnsi="Times New Roman" w:cs="Times New Roman"/>
          <w:sz w:val="28"/>
          <w:szCs w:val="28"/>
        </w:rPr>
        <w:t>Те русские</w:t>
      </w:r>
      <w:r w:rsidR="00541505">
        <w:rPr>
          <w:rFonts w:ascii="Times New Roman" w:hAnsi="Times New Roman" w:cs="Times New Roman"/>
          <w:sz w:val="28"/>
          <w:szCs w:val="28"/>
        </w:rPr>
        <w:t>…</w:t>
      </w:r>
      <w:r w:rsidR="00BF0C4E" w:rsidRPr="00BF0C4E">
        <w:rPr>
          <w:rFonts w:ascii="Times New Roman" w:hAnsi="Times New Roman" w:cs="Times New Roman"/>
          <w:sz w:val="28"/>
          <w:szCs w:val="28"/>
        </w:rPr>
        <w:t>, кто подлинно любит Россию, должен понять, что единственное, что можно сделать – это смягчить падение и унижение России…</w:t>
      </w:r>
      <w:r w:rsidR="00BF0C4E">
        <w:rPr>
          <w:rFonts w:ascii="Times New Roman" w:hAnsi="Times New Roman" w:cs="Times New Roman"/>
          <w:sz w:val="28"/>
          <w:szCs w:val="28"/>
        </w:rPr>
        <w:t xml:space="preserve"> </w:t>
      </w:r>
      <w:r w:rsidR="00BF0C4E" w:rsidRPr="00BF0C4E">
        <w:rPr>
          <w:rFonts w:ascii="Times New Roman" w:hAnsi="Times New Roman" w:cs="Times New Roman"/>
          <w:sz w:val="28"/>
          <w:szCs w:val="28"/>
        </w:rPr>
        <w:t>Вступив в войну вместе с германской армией против Сталина и большевиков, мы кладем основание для возрождения России в Новой Европе…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C4E" w:rsidRPr="00BF0C4E">
        <w:rPr>
          <w:rFonts w:ascii="Times New Roman" w:hAnsi="Times New Roman" w:cs="Times New Roman"/>
          <w:sz w:val="28"/>
          <w:szCs w:val="28"/>
        </w:rPr>
        <w:t xml:space="preserve"> </w:t>
      </w:r>
      <w:r w:rsidR="00114101">
        <w:rPr>
          <w:rFonts w:ascii="Times New Roman" w:hAnsi="Times New Roman" w:cs="Times New Roman"/>
          <w:sz w:val="28"/>
          <w:szCs w:val="28"/>
        </w:rPr>
        <w:t>(</w:t>
      </w:r>
      <w:r w:rsidR="00114101" w:rsidRPr="00114101">
        <w:rPr>
          <w:rFonts w:ascii="Times New Roman" w:hAnsi="Times New Roman" w:cs="Times New Roman"/>
          <w:sz w:val="28"/>
          <w:szCs w:val="28"/>
        </w:rPr>
        <w:t>1943. №</w:t>
      </w:r>
      <w:r w:rsidR="000A6E39">
        <w:rPr>
          <w:rFonts w:ascii="Times New Roman" w:hAnsi="Times New Roman" w:cs="Times New Roman"/>
          <w:sz w:val="28"/>
          <w:szCs w:val="28"/>
        </w:rPr>
        <w:t xml:space="preserve"> </w:t>
      </w:r>
      <w:r w:rsidR="00114101" w:rsidRPr="00114101">
        <w:rPr>
          <w:rFonts w:ascii="Times New Roman" w:hAnsi="Times New Roman" w:cs="Times New Roman"/>
          <w:sz w:val="28"/>
          <w:szCs w:val="28"/>
        </w:rPr>
        <w:t>37. С.</w:t>
      </w:r>
      <w:r w:rsidR="000A6E39">
        <w:rPr>
          <w:rFonts w:ascii="Times New Roman" w:hAnsi="Times New Roman" w:cs="Times New Roman"/>
          <w:sz w:val="28"/>
          <w:szCs w:val="28"/>
        </w:rPr>
        <w:t xml:space="preserve"> </w:t>
      </w:r>
      <w:r w:rsidR="00114101" w:rsidRPr="00114101">
        <w:rPr>
          <w:rFonts w:ascii="Times New Roman" w:hAnsi="Times New Roman" w:cs="Times New Roman"/>
          <w:sz w:val="28"/>
          <w:szCs w:val="28"/>
        </w:rPr>
        <w:t>1</w:t>
      </w:r>
      <w:r w:rsidR="00114101">
        <w:rPr>
          <w:rFonts w:ascii="Times New Roman" w:hAnsi="Times New Roman" w:cs="Times New Roman"/>
          <w:sz w:val="28"/>
          <w:szCs w:val="28"/>
        </w:rPr>
        <w:t>)</w:t>
      </w:r>
      <w:r w:rsidR="00BF0C4E">
        <w:rPr>
          <w:rFonts w:ascii="Times New Roman" w:hAnsi="Times New Roman" w:cs="Times New Roman"/>
          <w:sz w:val="28"/>
          <w:szCs w:val="28"/>
        </w:rPr>
        <w:t>.</w:t>
      </w:r>
    </w:p>
    <w:p w14:paraId="3870A55D" w14:textId="3C46F061" w:rsidR="0069180F" w:rsidRDefault="00C052F7" w:rsidP="007961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Нередко в прогерманских СМИ военного периода</w:t>
      </w:r>
      <w:r w:rsidR="009976EB">
        <w:rPr>
          <w:rFonts w:ascii="Times New Roman" w:hAnsi="Times New Roman" w:cs="Times New Roman"/>
          <w:sz w:val="28"/>
          <w:szCs w:val="28"/>
        </w:rPr>
        <w:t xml:space="preserve"> находим неприятие самого факта</w:t>
      </w:r>
      <w:r w:rsidRPr="00C0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отождествления русского и большевистского</w:t>
      </w:r>
      <w:r w:rsidR="009976EB">
        <w:rPr>
          <w:rFonts w:ascii="Times New Roman" w:hAnsi="Times New Roman" w:cs="Times New Roman"/>
          <w:sz w:val="28"/>
          <w:szCs w:val="28"/>
        </w:rPr>
        <w:t xml:space="preserve"> в советской России, что</w:t>
      </w:r>
      <w:r w:rsidR="00630787">
        <w:rPr>
          <w:rFonts w:ascii="Times New Roman" w:hAnsi="Times New Roman" w:cs="Times New Roman"/>
          <w:sz w:val="28"/>
          <w:szCs w:val="28"/>
        </w:rPr>
        <w:t>, по мнению авторов публикаций, противоречит национальным</w:t>
      </w:r>
      <w:r w:rsidR="00315346">
        <w:rPr>
          <w:rFonts w:ascii="Times New Roman" w:hAnsi="Times New Roman" w:cs="Times New Roman"/>
          <w:sz w:val="28"/>
          <w:szCs w:val="28"/>
        </w:rPr>
        <w:t xml:space="preserve"> </w:t>
      </w:r>
      <w:r w:rsidR="00630787">
        <w:rPr>
          <w:rFonts w:ascii="Times New Roman" w:hAnsi="Times New Roman" w:cs="Times New Roman"/>
          <w:sz w:val="28"/>
          <w:szCs w:val="28"/>
        </w:rPr>
        <w:t>интересам русского народа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0099">
        <w:rPr>
          <w:rFonts w:ascii="Times New Roman" w:hAnsi="Times New Roman" w:cs="Times New Roman"/>
          <w:sz w:val="28"/>
          <w:szCs w:val="28"/>
        </w:rPr>
        <w:t>«</w:t>
      </w:r>
      <w:r w:rsidR="00630787">
        <w:rPr>
          <w:rFonts w:ascii="Times New Roman" w:hAnsi="Times New Roman" w:cs="Times New Roman"/>
          <w:sz w:val="28"/>
          <w:szCs w:val="28"/>
        </w:rPr>
        <w:t>Русский народ, как и многие народы Ро</w:t>
      </w:r>
      <w:r w:rsidR="00801B3D">
        <w:rPr>
          <w:rFonts w:ascii="Times New Roman" w:hAnsi="Times New Roman" w:cs="Times New Roman"/>
          <w:sz w:val="28"/>
          <w:szCs w:val="28"/>
        </w:rPr>
        <w:t>с</w:t>
      </w:r>
      <w:r w:rsidR="00630787">
        <w:rPr>
          <w:rFonts w:ascii="Times New Roman" w:hAnsi="Times New Roman" w:cs="Times New Roman"/>
          <w:sz w:val="28"/>
          <w:szCs w:val="28"/>
        </w:rPr>
        <w:t xml:space="preserve">сии, оказался жертвой большевизма. </w:t>
      </w:r>
      <w:r w:rsidR="00D80099" w:rsidRPr="00D80099">
        <w:rPr>
          <w:rFonts w:ascii="Times New Roman" w:hAnsi="Times New Roman" w:cs="Times New Roman"/>
          <w:sz w:val="28"/>
          <w:szCs w:val="28"/>
        </w:rPr>
        <w:t xml:space="preserve">Стремление смешать большевистское с русским, стремление показать, что это одно и то же, является лишь очередным иезуитским приемом большевистской </w:t>
      </w:r>
      <w:r w:rsidR="00D80099" w:rsidRPr="00FF6A04">
        <w:rPr>
          <w:rFonts w:ascii="Times New Roman" w:hAnsi="Times New Roman" w:cs="Times New Roman"/>
          <w:sz w:val="28"/>
          <w:szCs w:val="28"/>
        </w:rPr>
        <w:t>пропаганды»</w:t>
      </w:r>
      <w:r w:rsidR="00FF6A04" w:rsidRPr="00FF6A04">
        <w:rPr>
          <w:rFonts w:ascii="Times New Roman" w:hAnsi="Times New Roman" w:cs="Times New Roman"/>
          <w:sz w:val="28"/>
          <w:szCs w:val="28"/>
        </w:rPr>
        <w:t xml:space="preserve">, </w:t>
      </w:r>
      <w:r w:rsidR="00630787">
        <w:rPr>
          <w:rFonts w:ascii="Times New Roman" w:hAnsi="Times New Roman" w:cs="Times New Roman"/>
          <w:sz w:val="28"/>
          <w:szCs w:val="28"/>
        </w:rPr>
        <w:t>–</w:t>
      </w:r>
      <w:r w:rsidR="00FF6A04" w:rsidRPr="00FF6A04">
        <w:rPr>
          <w:rFonts w:ascii="Times New Roman" w:hAnsi="Times New Roman" w:cs="Times New Roman"/>
          <w:sz w:val="28"/>
          <w:szCs w:val="28"/>
        </w:rPr>
        <w:t xml:space="preserve"> читаем, к примеру, в газете «Воля народа»</w:t>
      </w:r>
      <w:r w:rsidR="00315346">
        <w:rPr>
          <w:rFonts w:ascii="Times New Roman" w:hAnsi="Times New Roman" w:cs="Times New Roman"/>
          <w:sz w:val="28"/>
          <w:szCs w:val="28"/>
        </w:rPr>
        <w:t xml:space="preserve"> (</w:t>
      </w:r>
      <w:r w:rsidR="00796150">
        <w:rPr>
          <w:rFonts w:ascii="Times New Roman" w:hAnsi="Times New Roman" w:cs="Times New Roman"/>
          <w:sz w:val="28"/>
          <w:szCs w:val="28"/>
        </w:rPr>
        <w:t>1945. №</w:t>
      </w:r>
      <w:r w:rsidR="000A6E39">
        <w:rPr>
          <w:rFonts w:ascii="Times New Roman" w:hAnsi="Times New Roman" w:cs="Times New Roman"/>
          <w:sz w:val="28"/>
          <w:szCs w:val="28"/>
        </w:rPr>
        <w:t xml:space="preserve"> </w:t>
      </w:r>
      <w:r w:rsidR="00796150">
        <w:rPr>
          <w:rFonts w:ascii="Times New Roman" w:hAnsi="Times New Roman" w:cs="Times New Roman"/>
          <w:sz w:val="28"/>
          <w:szCs w:val="28"/>
        </w:rPr>
        <w:t>7. С. 2)</w:t>
      </w:r>
    </w:p>
    <w:p w14:paraId="3A908D68" w14:textId="0FBE2290" w:rsidR="00DF64DF" w:rsidRDefault="009457E3" w:rsidP="00DD38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войны в среде эмигрантов-коллаборационистов</w:t>
      </w:r>
      <w:r w:rsidR="00801B3D">
        <w:rPr>
          <w:rFonts w:ascii="Times New Roman" w:hAnsi="Times New Roman" w:cs="Times New Roman"/>
          <w:sz w:val="28"/>
          <w:szCs w:val="28"/>
        </w:rPr>
        <w:t xml:space="preserve"> царили далеко не однозначные оценки произошедших событий. Несостоявшийся «крестовый поход» против большевизма для многих из них </w:t>
      </w:r>
      <w:r w:rsidR="00DD383C">
        <w:rPr>
          <w:rFonts w:ascii="Times New Roman" w:hAnsi="Times New Roman" w:cs="Times New Roman"/>
          <w:sz w:val="28"/>
          <w:szCs w:val="28"/>
        </w:rPr>
        <w:t>обернулся разочарованием</w:t>
      </w:r>
      <w:r w:rsidR="00C42641">
        <w:rPr>
          <w:rFonts w:ascii="Times New Roman" w:hAnsi="Times New Roman" w:cs="Times New Roman"/>
          <w:sz w:val="28"/>
          <w:szCs w:val="28"/>
        </w:rPr>
        <w:t xml:space="preserve">. Стало очевидно, что желание освободить Россию от большевистской власти использовались нацистскими пропагандистскими организациями для достижения своих целей. Для этого, в том числе, служили и русскоязычные зарубежные издания. </w:t>
      </w:r>
    </w:p>
    <w:p w14:paraId="3D9B03B5" w14:textId="77777777" w:rsidR="00DD383C" w:rsidRDefault="00DD383C" w:rsidP="000A6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D24C9" w14:textId="7EEA0EDE" w:rsidR="0069180F" w:rsidRDefault="00DD383C" w:rsidP="000A6E3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1266EE3E" w14:textId="5C2B5A24" w:rsidR="00106E13" w:rsidRPr="00106E13" w:rsidRDefault="000A6E39" w:rsidP="000A6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06E13" w:rsidRPr="00106E13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="00106E13" w:rsidRPr="00106E13">
        <w:rPr>
          <w:rFonts w:ascii="Times New Roman" w:hAnsi="Times New Roman" w:cs="Times New Roman"/>
          <w:sz w:val="28"/>
          <w:szCs w:val="28"/>
        </w:rPr>
        <w:t xml:space="preserve"> А.Г. Роль русскоязычных зарубежных </w:t>
      </w:r>
      <w:r w:rsidR="00106E13">
        <w:rPr>
          <w:rFonts w:ascii="Times New Roman" w:hAnsi="Times New Roman" w:cs="Times New Roman"/>
          <w:sz w:val="28"/>
          <w:szCs w:val="28"/>
        </w:rPr>
        <w:t>СМИ</w:t>
      </w:r>
      <w:r w:rsidR="00106E13" w:rsidRPr="00106E13">
        <w:rPr>
          <w:rFonts w:ascii="Times New Roman" w:hAnsi="Times New Roman" w:cs="Times New Roman"/>
          <w:sz w:val="28"/>
          <w:szCs w:val="28"/>
        </w:rPr>
        <w:t xml:space="preserve"> в сохранении национальной идентичности соотечественников // </w:t>
      </w:r>
      <w:r w:rsidR="00106E13">
        <w:rPr>
          <w:rFonts w:ascii="Times New Roman" w:hAnsi="Times New Roman" w:cs="Times New Roman"/>
          <w:sz w:val="28"/>
          <w:szCs w:val="28"/>
        </w:rPr>
        <w:t>Э</w:t>
      </w:r>
      <w:r w:rsidR="00106E13" w:rsidRPr="00106E13">
        <w:rPr>
          <w:rFonts w:ascii="Times New Roman" w:hAnsi="Times New Roman" w:cs="Times New Roman"/>
          <w:sz w:val="28"/>
          <w:szCs w:val="28"/>
        </w:rPr>
        <w:t>тническая журналистика: история и современность</w:t>
      </w:r>
      <w:r w:rsidR="00106E13">
        <w:rPr>
          <w:rFonts w:ascii="Times New Roman" w:hAnsi="Times New Roman" w:cs="Times New Roman"/>
          <w:sz w:val="28"/>
          <w:szCs w:val="28"/>
        </w:rPr>
        <w:t>.</w:t>
      </w:r>
      <w:r w:rsidR="00106E13" w:rsidRPr="00106E13">
        <w:rPr>
          <w:rFonts w:ascii="Times New Roman" w:hAnsi="Times New Roman" w:cs="Times New Roman"/>
          <w:sz w:val="28"/>
          <w:szCs w:val="28"/>
        </w:rPr>
        <w:t xml:space="preserve"> Ежегодник</w:t>
      </w:r>
      <w:r w:rsidR="00106E13">
        <w:rPr>
          <w:rFonts w:ascii="Times New Roman" w:hAnsi="Times New Roman" w:cs="Times New Roman"/>
          <w:sz w:val="28"/>
          <w:szCs w:val="28"/>
        </w:rPr>
        <w:t xml:space="preserve">. </w:t>
      </w:r>
      <w:r w:rsidR="00106E13" w:rsidRPr="00106E13">
        <w:rPr>
          <w:rFonts w:ascii="Times New Roman" w:hAnsi="Times New Roman" w:cs="Times New Roman"/>
          <w:sz w:val="28"/>
          <w:szCs w:val="28"/>
        </w:rPr>
        <w:t>№ 10. М</w:t>
      </w:r>
      <w:r w:rsidR="00106E13">
        <w:rPr>
          <w:rFonts w:ascii="Times New Roman" w:hAnsi="Times New Roman" w:cs="Times New Roman"/>
          <w:sz w:val="28"/>
          <w:szCs w:val="28"/>
        </w:rPr>
        <w:t>.: Московский государственный университет</w:t>
      </w:r>
      <w:r w:rsidR="00106E13" w:rsidRPr="00106E13">
        <w:rPr>
          <w:rFonts w:ascii="Times New Roman" w:hAnsi="Times New Roman" w:cs="Times New Roman"/>
          <w:sz w:val="28"/>
          <w:szCs w:val="28"/>
        </w:rPr>
        <w:t>, 2017. С. 47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6E13" w:rsidRPr="00106E13">
        <w:rPr>
          <w:rFonts w:ascii="Times New Roman" w:hAnsi="Times New Roman" w:cs="Times New Roman"/>
          <w:sz w:val="28"/>
          <w:szCs w:val="28"/>
        </w:rPr>
        <w:t>52.</w:t>
      </w:r>
    </w:p>
    <w:sectPr w:rsidR="00106E13" w:rsidRPr="0010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97C6" w14:textId="77777777" w:rsidR="00C956F3" w:rsidRDefault="00C956F3" w:rsidP="0061408B">
      <w:pPr>
        <w:spacing w:after="0" w:line="240" w:lineRule="auto"/>
      </w:pPr>
      <w:r>
        <w:separator/>
      </w:r>
    </w:p>
  </w:endnote>
  <w:endnote w:type="continuationSeparator" w:id="0">
    <w:p w14:paraId="788BE555" w14:textId="77777777" w:rsidR="00C956F3" w:rsidRDefault="00C956F3" w:rsidP="0061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7DB0" w14:textId="77777777" w:rsidR="00C956F3" w:rsidRDefault="00C956F3" w:rsidP="0061408B">
      <w:pPr>
        <w:spacing w:after="0" w:line="240" w:lineRule="auto"/>
      </w:pPr>
      <w:r>
        <w:separator/>
      </w:r>
    </w:p>
  </w:footnote>
  <w:footnote w:type="continuationSeparator" w:id="0">
    <w:p w14:paraId="174599F5" w14:textId="77777777" w:rsidR="00C956F3" w:rsidRDefault="00C956F3" w:rsidP="0061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D7789"/>
    <w:multiLevelType w:val="hybridMultilevel"/>
    <w:tmpl w:val="3F586FA6"/>
    <w:lvl w:ilvl="0" w:tplc="72C0A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8B"/>
    <w:rsid w:val="000123F8"/>
    <w:rsid w:val="00027679"/>
    <w:rsid w:val="000321BE"/>
    <w:rsid w:val="000A6E39"/>
    <w:rsid w:val="000B1E75"/>
    <w:rsid w:val="000B4981"/>
    <w:rsid w:val="00106E13"/>
    <w:rsid w:val="00114101"/>
    <w:rsid w:val="00202C80"/>
    <w:rsid w:val="00207A28"/>
    <w:rsid w:val="002A7722"/>
    <w:rsid w:val="00315346"/>
    <w:rsid w:val="00351FC3"/>
    <w:rsid w:val="00416F76"/>
    <w:rsid w:val="004F6344"/>
    <w:rsid w:val="00541505"/>
    <w:rsid w:val="005A419E"/>
    <w:rsid w:val="0061408B"/>
    <w:rsid w:val="00630787"/>
    <w:rsid w:val="0063305B"/>
    <w:rsid w:val="0069180F"/>
    <w:rsid w:val="006A0D3D"/>
    <w:rsid w:val="006D1D36"/>
    <w:rsid w:val="007164B0"/>
    <w:rsid w:val="00796150"/>
    <w:rsid w:val="00797E4C"/>
    <w:rsid w:val="00801B3D"/>
    <w:rsid w:val="008F2D92"/>
    <w:rsid w:val="00907BE2"/>
    <w:rsid w:val="009457E3"/>
    <w:rsid w:val="00974BEE"/>
    <w:rsid w:val="009976EB"/>
    <w:rsid w:val="00A47287"/>
    <w:rsid w:val="00AB0EE8"/>
    <w:rsid w:val="00AD76ED"/>
    <w:rsid w:val="00BB2056"/>
    <w:rsid w:val="00BF0C4E"/>
    <w:rsid w:val="00C052F7"/>
    <w:rsid w:val="00C42641"/>
    <w:rsid w:val="00C956F3"/>
    <w:rsid w:val="00CE252F"/>
    <w:rsid w:val="00D80099"/>
    <w:rsid w:val="00DD383C"/>
    <w:rsid w:val="00DF64DF"/>
    <w:rsid w:val="00E502D2"/>
    <w:rsid w:val="00E85BC2"/>
    <w:rsid w:val="00EE4B10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086"/>
  <w15:chartTrackingRefBased/>
  <w15:docId w15:val="{0B7CA757-6C84-45B1-8E83-7EDE1BD9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40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40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408B"/>
    <w:rPr>
      <w:vertAlign w:val="superscript"/>
    </w:rPr>
  </w:style>
  <w:style w:type="paragraph" w:styleId="a6">
    <w:name w:val="List Paragraph"/>
    <w:basedOn w:val="a"/>
    <w:uiPriority w:val="34"/>
    <w:qFormat/>
    <w:rsid w:val="00DF64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D383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383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D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D3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164B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4B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64B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64B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64B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16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4113</Characters>
  <Application>Microsoft Office Word</Application>
  <DocSecurity>0</DocSecurity>
  <Lines>82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 Khanova</dc:creator>
  <cp:keywords/>
  <dc:description/>
  <cp:lastModifiedBy>ВВ</cp:lastModifiedBy>
  <cp:revision>3</cp:revision>
  <dcterms:created xsi:type="dcterms:W3CDTF">2020-04-26T11:43:00Z</dcterms:created>
  <dcterms:modified xsi:type="dcterms:W3CDTF">2020-04-26T11:44:00Z</dcterms:modified>
</cp:coreProperties>
</file>