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11C95" w14:textId="77777777" w:rsidR="002A0DE3" w:rsidRPr="00A2543E" w:rsidRDefault="00A2543E" w:rsidP="00A25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3E">
        <w:rPr>
          <w:rFonts w:ascii="Times New Roman" w:hAnsi="Times New Roman" w:cs="Times New Roman"/>
          <w:sz w:val="28"/>
          <w:szCs w:val="28"/>
        </w:rPr>
        <w:t>Татьяна Николаевна Васильева</w:t>
      </w:r>
    </w:p>
    <w:p w14:paraId="37B252B3" w14:textId="77777777" w:rsidR="00A2543E" w:rsidRPr="00A2543E" w:rsidRDefault="00A2543E" w:rsidP="00A25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3E">
        <w:rPr>
          <w:rFonts w:ascii="Times New Roman" w:hAnsi="Times New Roman" w:cs="Times New Roman"/>
          <w:sz w:val="28"/>
          <w:szCs w:val="28"/>
        </w:rPr>
        <w:t>Московский государственный институт международных отношений (Университет) МИД России</w:t>
      </w:r>
    </w:p>
    <w:p w14:paraId="4F1B7D4F" w14:textId="77777777" w:rsidR="00A2543E" w:rsidRPr="00A2543E" w:rsidRDefault="00A2543E" w:rsidP="00A25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3E">
        <w:rPr>
          <w:rFonts w:ascii="Times New Roman" w:hAnsi="Times New Roman" w:cs="Times New Roman"/>
          <w:sz w:val="28"/>
          <w:szCs w:val="28"/>
        </w:rPr>
        <w:t>VasilievaTN@yandex.ru</w:t>
      </w:r>
    </w:p>
    <w:p w14:paraId="6CA32932" w14:textId="77777777" w:rsidR="00A2543E" w:rsidRPr="00A2543E" w:rsidRDefault="00A2543E" w:rsidP="00A25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3E">
        <w:rPr>
          <w:rFonts w:ascii="Times New Roman" w:hAnsi="Times New Roman" w:cs="Times New Roman"/>
          <w:sz w:val="28"/>
          <w:szCs w:val="28"/>
        </w:rPr>
        <w:t>Ирина Витальевна Васильева</w:t>
      </w:r>
    </w:p>
    <w:p w14:paraId="4A7059C6" w14:textId="77777777" w:rsidR="00A2543E" w:rsidRPr="00A2543E" w:rsidRDefault="00A2543E" w:rsidP="00A25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3E">
        <w:rPr>
          <w:rFonts w:ascii="Times New Roman" w:hAnsi="Times New Roman" w:cs="Times New Roman"/>
          <w:sz w:val="28"/>
          <w:szCs w:val="28"/>
        </w:rPr>
        <w:t>Российская государственная академия интеллектуальной собственности</w:t>
      </w:r>
    </w:p>
    <w:p w14:paraId="5330EF73" w14:textId="77777777" w:rsidR="00A2543E" w:rsidRPr="00A2543E" w:rsidRDefault="00A2543E" w:rsidP="00A25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3E">
        <w:rPr>
          <w:rFonts w:ascii="Times New Roman" w:hAnsi="Times New Roman" w:cs="Times New Roman"/>
          <w:sz w:val="28"/>
          <w:szCs w:val="28"/>
        </w:rPr>
        <w:t>VasilievaIV@yandex.ru</w:t>
      </w:r>
    </w:p>
    <w:p w14:paraId="175EE58C" w14:textId="77777777" w:rsidR="00A2543E" w:rsidRPr="00A2543E" w:rsidRDefault="00A2543E" w:rsidP="00A25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8EC60" w14:textId="77777777" w:rsidR="00A2543E" w:rsidRPr="00A2543E" w:rsidRDefault="00A2543E" w:rsidP="00A2543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43E">
        <w:rPr>
          <w:rFonts w:ascii="Times New Roman" w:hAnsi="Times New Roman" w:cs="Times New Roman"/>
          <w:b/>
          <w:sz w:val="28"/>
          <w:szCs w:val="28"/>
        </w:rPr>
        <w:t>Особенности измерения PR-деятельности</w:t>
      </w:r>
    </w:p>
    <w:p w14:paraId="3BB0E169" w14:textId="77777777" w:rsidR="00A2543E" w:rsidRPr="00A2543E" w:rsidRDefault="00A2543E" w:rsidP="00A25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C45E60" w14:textId="77777777" w:rsidR="00A2543E" w:rsidRPr="00A2543E" w:rsidRDefault="00A2543E" w:rsidP="00A25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3E">
        <w:rPr>
          <w:rFonts w:ascii="Times New Roman" w:hAnsi="Times New Roman" w:cs="Times New Roman"/>
          <w:sz w:val="28"/>
          <w:szCs w:val="28"/>
        </w:rPr>
        <w:t>Рассматриваются новые подходы в измерении PR-деятельности. Приводятся методы оценки четырех медиаканалов, входящих в модель PESO, которая является моделью стратегического планирования интегрированных маркетинговых коммуникаций по разработке единой коммуникационной PR-стратегии.</w:t>
      </w:r>
    </w:p>
    <w:p w14:paraId="07654B91" w14:textId="77777777" w:rsidR="00A2543E" w:rsidRPr="00A2543E" w:rsidRDefault="00A2543E" w:rsidP="00A25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3E">
        <w:rPr>
          <w:rFonts w:ascii="Times New Roman" w:hAnsi="Times New Roman" w:cs="Times New Roman"/>
          <w:sz w:val="28"/>
          <w:szCs w:val="28"/>
        </w:rPr>
        <w:t>Ключевые слова: PR, связи с общественностью, PR-деятельность, эффективность PR-деятельности.</w:t>
      </w:r>
    </w:p>
    <w:p w14:paraId="5410A01D" w14:textId="77777777" w:rsidR="00A2543E" w:rsidRPr="00A2543E" w:rsidRDefault="00A2543E" w:rsidP="00A25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DB5958" w14:textId="77777777" w:rsidR="00A2543E" w:rsidRPr="00430D64" w:rsidRDefault="00A2543E" w:rsidP="00A25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3E">
        <w:rPr>
          <w:rFonts w:ascii="Times New Roman" w:hAnsi="Times New Roman" w:cs="Times New Roman"/>
          <w:sz w:val="28"/>
          <w:szCs w:val="28"/>
        </w:rPr>
        <w:t>PR-деятельность не всегда поддается измерению, потому что она имеет дело с отношениями, эмоциями, связями и репутацией бр</w:t>
      </w:r>
      <w:r w:rsidR="00CA0F0A">
        <w:rPr>
          <w:rFonts w:ascii="Times New Roman" w:hAnsi="Times New Roman" w:cs="Times New Roman"/>
          <w:sz w:val="28"/>
          <w:szCs w:val="28"/>
        </w:rPr>
        <w:t xml:space="preserve">енда </w:t>
      </w:r>
      <w:r w:rsidRPr="00A2543E">
        <w:rPr>
          <w:rFonts w:ascii="Times New Roman" w:hAnsi="Times New Roman" w:cs="Times New Roman"/>
          <w:sz w:val="28"/>
          <w:szCs w:val="28"/>
        </w:rPr>
        <w:t>[1]</w:t>
      </w:r>
      <w:r w:rsidR="00CA0F0A" w:rsidRPr="00430D64">
        <w:rPr>
          <w:rFonts w:ascii="Times New Roman" w:hAnsi="Times New Roman" w:cs="Times New Roman"/>
          <w:sz w:val="28"/>
          <w:szCs w:val="28"/>
        </w:rPr>
        <w:t>.</w:t>
      </w:r>
    </w:p>
    <w:p w14:paraId="25FF5285" w14:textId="77777777" w:rsidR="00A2543E" w:rsidRPr="00A2543E" w:rsidRDefault="00A2543E" w:rsidP="00A25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3E">
        <w:rPr>
          <w:rFonts w:ascii="Times New Roman" w:hAnsi="Times New Roman" w:cs="Times New Roman"/>
          <w:sz w:val="28"/>
          <w:szCs w:val="28"/>
        </w:rPr>
        <w:t>Сегодня PR имеет дело с четырьмя различными типами медиаканалов, которые объединены в модель PESO - модель стратегического планирования интегрированных маркетинговых коммуникаций по разработке единой коммуникационной PR-стратегии. Рассмотрим, как</w:t>
      </w:r>
      <w:r w:rsidR="00CA0F0A">
        <w:rPr>
          <w:rFonts w:ascii="Times New Roman" w:hAnsi="Times New Roman" w:cs="Times New Roman"/>
          <w:sz w:val="28"/>
          <w:szCs w:val="28"/>
        </w:rPr>
        <w:t xml:space="preserve"> можно измерить каждый из них </w:t>
      </w:r>
      <w:r w:rsidRPr="00A2543E">
        <w:rPr>
          <w:rFonts w:ascii="Times New Roman" w:hAnsi="Times New Roman" w:cs="Times New Roman"/>
          <w:sz w:val="28"/>
          <w:szCs w:val="28"/>
        </w:rPr>
        <w:t>[2]</w:t>
      </w:r>
      <w:r w:rsidR="00CA0F0A">
        <w:rPr>
          <w:rFonts w:ascii="Times New Roman" w:hAnsi="Times New Roman" w:cs="Times New Roman"/>
          <w:sz w:val="28"/>
          <w:szCs w:val="28"/>
        </w:rPr>
        <w:t>.</w:t>
      </w:r>
    </w:p>
    <w:p w14:paraId="4F0D9214" w14:textId="11AF4EC9" w:rsidR="00A2543E" w:rsidRPr="00A2543E" w:rsidRDefault="00A2543E" w:rsidP="00A25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3E">
        <w:rPr>
          <w:rFonts w:ascii="Times New Roman" w:hAnsi="Times New Roman" w:cs="Times New Roman"/>
          <w:sz w:val="28"/>
          <w:szCs w:val="28"/>
        </w:rPr>
        <w:t>1. Заработанные медиа (</w:t>
      </w:r>
      <w:proofErr w:type="spellStart"/>
      <w:r w:rsidRPr="00A2543E">
        <w:rPr>
          <w:rFonts w:ascii="Times New Roman" w:hAnsi="Times New Roman" w:cs="Times New Roman"/>
          <w:sz w:val="28"/>
          <w:szCs w:val="28"/>
        </w:rPr>
        <w:t>Earned</w:t>
      </w:r>
      <w:proofErr w:type="spellEnd"/>
      <w:r w:rsidRPr="00A25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43E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A2543E">
        <w:rPr>
          <w:rFonts w:ascii="Times New Roman" w:hAnsi="Times New Roman" w:cs="Times New Roman"/>
          <w:sz w:val="28"/>
          <w:szCs w:val="28"/>
        </w:rPr>
        <w:t xml:space="preserve"> </w:t>
      </w:r>
      <w:r w:rsidR="00430D64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A2543E">
        <w:rPr>
          <w:rFonts w:ascii="Times New Roman" w:hAnsi="Times New Roman" w:cs="Times New Roman"/>
          <w:sz w:val="28"/>
          <w:szCs w:val="28"/>
        </w:rPr>
        <w:t xml:space="preserve"> медиаканалы, где информация бренда или компании распространяется от потребителя к потребителю, в процессе его общения с компанией).</w:t>
      </w:r>
    </w:p>
    <w:p w14:paraId="56A9FA55" w14:textId="32B18135" w:rsidR="00A2543E" w:rsidRPr="00A2543E" w:rsidRDefault="00A2543E" w:rsidP="00A25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3E">
        <w:rPr>
          <w:rFonts w:ascii="Times New Roman" w:hAnsi="Times New Roman" w:cs="Times New Roman"/>
          <w:sz w:val="28"/>
          <w:szCs w:val="28"/>
        </w:rPr>
        <w:lastRenderedPageBreak/>
        <w:t xml:space="preserve">Отслеживание реферального трафика с помощью </w:t>
      </w:r>
      <w:proofErr w:type="spellStart"/>
      <w:r w:rsidRPr="00A2543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25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43E">
        <w:rPr>
          <w:rFonts w:ascii="Times New Roman" w:hAnsi="Times New Roman" w:cs="Times New Roman"/>
          <w:sz w:val="28"/>
          <w:szCs w:val="28"/>
        </w:rPr>
        <w:t>Analytics</w:t>
      </w:r>
      <w:proofErr w:type="spellEnd"/>
      <w:r w:rsidRPr="00A2543E">
        <w:rPr>
          <w:rFonts w:ascii="Times New Roman" w:hAnsi="Times New Roman" w:cs="Times New Roman"/>
          <w:sz w:val="28"/>
          <w:szCs w:val="28"/>
        </w:rPr>
        <w:t>. Веб-аналитика важна в цифровую эпоху. Необходимо оценить, сколько реферального трафика пришло от медиа-</w:t>
      </w:r>
      <w:proofErr w:type="spellStart"/>
      <w:r w:rsidRPr="00A2543E">
        <w:rPr>
          <w:rFonts w:ascii="Times New Roman" w:hAnsi="Times New Roman" w:cs="Times New Roman"/>
          <w:sz w:val="28"/>
          <w:szCs w:val="28"/>
        </w:rPr>
        <w:t>плейсментов</w:t>
      </w:r>
      <w:proofErr w:type="spellEnd"/>
      <w:r w:rsidRPr="00A2543E">
        <w:rPr>
          <w:rFonts w:ascii="Times New Roman" w:hAnsi="Times New Roman" w:cs="Times New Roman"/>
          <w:sz w:val="28"/>
          <w:szCs w:val="28"/>
        </w:rPr>
        <w:t xml:space="preserve"> и сколько от собственного контента, например, принадлежащих медиа. Углубляясь, можно отслеживать, сколько из этих посетителей превратились в потенциальных клиентов, квалифицированных маркетологов (MQL) или </w:t>
      </w:r>
      <w:proofErr w:type="spellStart"/>
      <w:r w:rsidRPr="00A2543E">
        <w:rPr>
          <w:rFonts w:ascii="Times New Roman" w:hAnsi="Times New Roman" w:cs="Times New Roman"/>
          <w:sz w:val="28"/>
          <w:szCs w:val="28"/>
        </w:rPr>
        <w:t>SQLs</w:t>
      </w:r>
      <w:proofErr w:type="spellEnd"/>
      <w:r w:rsidRPr="00A2543E">
        <w:rPr>
          <w:rFonts w:ascii="Times New Roman" w:hAnsi="Times New Roman" w:cs="Times New Roman"/>
          <w:sz w:val="28"/>
          <w:szCs w:val="28"/>
        </w:rPr>
        <w:t>, а также клиентов. Затем, сколько дохода они приносят в год</w:t>
      </w:r>
      <w:r w:rsidR="00430D64">
        <w:rPr>
          <w:rFonts w:ascii="Times New Roman" w:hAnsi="Times New Roman" w:cs="Times New Roman"/>
          <w:sz w:val="28"/>
          <w:szCs w:val="28"/>
        </w:rPr>
        <w:t>,</w:t>
      </w:r>
      <w:r w:rsidRPr="00A2543E">
        <w:rPr>
          <w:rFonts w:ascii="Times New Roman" w:hAnsi="Times New Roman" w:cs="Times New Roman"/>
          <w:sz w:val="28"/>
          <w:szCs w:val="28"/>
        </w:rPr>
        <w:t xml:space="preserve"> </w:t>
      </w:r>
      <w:r w:rsidR="00430D64">
        <w:rPr>
          <w:rFonts w:ascii="Times New Roman" w:hAnsi="Times New Roman" w:cs="Times New Roman"/>
          <w:sz w:val="28"/>
          <w:szCs w:val="28"/>
        </w:rPr>
        <w:t>–</w:t>
      </w:r>
      <w:r w:rsidRPr="00A2543E">
        <w:rPr>
          <w:rFonts w:ascii="Times New Roman" w:hAnsi="Times New Roman" w:cs="Times New Roman"/>
          <w:sz w:val="28"/>
          <w:szCs w:val="28"/>
        </w:rPr>
        <w:t xml:space="preserve"> можно легко рассчитать рентабельность этих PR-мероприятий каждый месяц, каждый квартал, каждый год.</w:t>
      </w:r>
    </w:p>
    <w:p w14:paraId="51F56C63" w14:textId="49CC78EB" w:rsidR="00A2543E" w:rsidRPr="00A2543E" w:rsidRDefault="00A2543E" w:rsidP="00A25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3E">
        <w:rPr>
          <w:rFonts w:ascii="Times New Roman" w:hAnsi="Times New Roman" w:cs="Times New Roman"/>
          <w:sz w:val="28"/>
          <w:szCs w:val="28"/>
        </w:rPr>
        <w:t>2. Общие медиа (</w:t>
      </w:r>
      <w:proofErr w:type="spellStart"/>
      <w:r w:rsidRPr="00A2543E">
        <w:rPr>
          <w:rFonts w:ascii="Times New Roman" w:hAnsi="Times New Roman" w:cs="Times New Roman"/>
          <w:sz w:val="28"/>
          <w:szCs w:val="28"/>
        </w:rPr>
        <w:t>Shared</w:t>
      </w:r>
      <w:proofErr w:type="spellEnd"/>
      <w:r w:rsidRPr="00A25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43E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A2543E">
        <w:rPr>
          <w:rFonts w:ascii="Times New Roman" w:hAnsi="Times New Roman" w:cs="Times New Roman"/>
          <w:sz w:val="28"/>
          <w:szCs w:val="28"/>
        </w:rPr>
        <w:t xml:space="preserve"> </w:t>
      </w:r>
      <w:r w:rsidR="00430D64">
        <w:rPr>
          <w:rFonts w:ascii="Times New Roman" w:hAnsi="Times New Roman" w:cs="Times New Roman"/>
          <w:sz w:val="28"/>
          <w:szCs w:val="28"/>
        </w:rPr>
        <w:t>–</w:t>
      </w:r>
      <w:r w:rsidRPr="00A2543E">
        <w:rPr>
          <w:rFonts w:ascii="Times New Roman" w:hAnsi="Times New Roman" w:cs="Times New Roman"/>
          <w:sz w:val="28"/>
          <w:szCs w:val="28"/>
        </w:rPr>
        <w:t xml:space="preserve"> весь контент на официальных страницах бренда в соцсетях и в блогах компании на внешних ресурсах).</w:t>
      </w:r>
    </w:p>
    <w:p w14:paraId="4F4C062E" w14:textId="77777777" w:rsidR="00A2543E" w:rsidRPr="00A2543E" w:rsidRDefault="00A2543E" w:rsidP="00A25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3E">
        <w:rPr>
          <w:rFonts w:ascii="Times New Roman" w:hAnsi="Times New Roman" w:cs="Times New Roman"/>
          <w:sz w:val="28"/>
          <w:szCs w:val="28"/>
        </w:rPr>
        <w:t xml:space="preserve">Измерение продвижения в социальных сетях. Сколько постов в социальных сетях вернули людей на сайт? Сколько из них в конечном итоге стали клиентами или издателями СМИ? Оценка социального обмена. </w:t>
      </w:r>
    </w:p>
    <w:p w14:paraId="3295E1FC" w14:textId="02F047CA" w:rsidR="00A2543E" w:rsidRPr="00A2543E" w:rsidRDefault="00A2543E" w:rsidP="00A25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3E">
        <w:rPr>
          <w:rFonts w:ascii="Times New Roman" w:hAnsi="Times New Roman" w:cs="Times New Roman"/>
          <w:sz w:val="28"/>
          <w:szCs w:val="28"/>
        </w:rPr>
        <w:t>3. Оплаченные медиа (</w:t>
      </w:r>
      <w:proofErr w:type="spellStart"/>
      <w:r w:rsidRPr="00A2543E">
        <w:rPr>
          <w:rFonts w:ascii="Times New Roman" w:hAnsi="Times New Roman" w:cs="Times New Roman"/>
          <w:sz w:val="28"/>
          <w:szCs w:val="28"/>
        </w:rPr>
        <w:t>Paid</w:t>
      </w:r>
      <w:proofErr w:type="spellEnd"/>
      <w:r w:rsidRPr="00A25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43E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A2543E">
        <w:rPr>
          <w:rFonts w:ascii="Times New Roman" w:hAnsi="Times New Roman" w:cs="Times New Roman"/>
          <w:sz w:val="28"/>
          <w:szCs w:val="28"/>
        </w:rPr>
        <w:t xml:space="preserve"> </w:t>
      </w:r>
      <w:r w:rsidR="00430D64">
        <w:rPr>
          <w:rFonts w:ascii="Times New Roman" w:hAnsi="Times New Roman" w:cs="Times New Roman"/>
          <w:sz w:val="28"/>
          <w:szCs w:val="28"/>
        </w:rPr>
        <w:t>–</w:t>
      </w:r>
      <w:r w:rsidRPr="00A2543E">
        <w:rPr>
          <w:rFonts w:ascii="Times New Roman" w:hAnsi="Times New Roman" w:cs="Times New Roman"/>
          <w:sz w:val="28"/>
          <w:szCs w:val="28"/>
        </w:rPr>
        <w:t xml:space="preserve"> перечень платных инструментов и платформ для привлечения трафика на сайт, в блог, приложение и на другие ресурсы компании).</w:t>
      </w:r>
    </w:p>
    <w:p w14:paraId="3B0B6121" w14:textId="77777777" w:rsidR="00A2543E" w:rsidRPr="00A2543E" w:rsidRDefault="00A2543E" w:rsidP="00A25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3E">
        <w:rPr>
          <w:rFonts w:ascii="Times New Roman" w:hAnsi="Times New Roman" w:cs="Times New Roman"/>
          <w:sz w:val="28"/>
          <w:szCs w:val="28"/>
        </w:rPr>
        <w:t xml:space="preserve">Измерение платных переходов. Лучшее использование платного продвижения - это создание объявлений, которые приносят переходы, а не просто трафик или показы. Это относится к использованию рекламы в </w:t>
      </w:r>
      <w:proofErr w:type="spellStart"/>
      <w:r w:rsidRPr="00A2543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A254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43E">
        <w:rPr>
          <w:rFonts w:ascii="Times New Roman" w:hAnsi="Times New Roman" w:cs="Times New Roman"/>
          <w:sz w:val="28"/>
          <w:szCs w:val="28"/>
        </w:rPr>
        <w:t>LinkedIn</w:t>
      </w:r>
      <w:proofErr w:type="spellEnd"/>
      <w:r w:rsidRPr="00A2543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2543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2543E">
        <w:rPr>
          <w:rFonts w:ascii="Times New Roman" w:hAnsi="Times New Roman" w:cs="Times New Roman"/>
          <w:sz w:val="28"/>
          <w:szCs w:val="28"/>
        </w:rPr>
        <w:t xml:space="preserve">, а не рекламы на телевидении или радио. Здесь необходимо посмотреть, сколько людей, которые видели объявления, превратились в потенциальных клиентов, которых можно поддерживать и привлекать как клиентов или издателей СМИ. </w:t>
      </w:r>
    </w:p>
    <w:p w14:paraId="3E9A0DFF" w14:textId="77777777" w:rsidR="00A2543E" w:rsidRPr="00A2543E" w:rsidRDefault="00A2543E" w:rsidP="00A25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3E">
        <w:rPr>
          <w:rFonts w:ascii="Times New Roman" w:hAnsi="Times New Roman" w:cs="Times New Roman"/>
          <w:sz w:val="28"/>
          <w:szCs w:val="28"/>
        </w:rPr>
        <w:t>4. Собственные медиа (</w:t>
      </w:r>
      <w:proofErr w:type="spellStart"/>
      <w:r w:rsidRPr="00A2543E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A25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43E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A2543E">
        <w:rPr>
          <w:rFonts w:ascii="Times New Roman" w:hAnsi="Times New Roman" w:cs="Times New Roman"/>
          <w:sz w:val="28"/>
          <w:szCs w:val="28"/>
        </w:rPr>
        <w:t>).</w:t>
      </w:r>
    </w:p>
    <w:p w14:paraId="3717D5C4" w14:textId="0C8620A0" w:rsidR="00A2543E" w:rsidRPr="00A2543E" w:rsidRDefault="00A2543E" w:rsidP="00A25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3E">
        <w:rPr>
          <w:rFonts w:ascii="Times New Roman" w:hAnsi="Times New Roman" w:cs="Times New Roman"/>
          <w:sz w:val="28"/>
          <w:szCs w:val="28"/>
        </w:rPr>
        <w:t xml:space="preserve">Отслеживание основного трафика. Сколько людей находят бренд благодаря контенту? Сколько из них преобразуются в </w:t>
      </w:r>
      <w:proofErr w:type="spellStart"/>
      <w:r w:rsidRPr="00A2543E">
        <w:rPr>
          <w:rFonts w:ascii="Times New Roman" w:hAnsi="Times New Roman" w:cs="Times New Roman"/>
          <w:sz w:val="28"/>
          <w:szCs w:val="28"/>
        </w:rPr>
        <w:t>лиды</w:t>
      </w:r>
      <w:proofErr w:type="spellEnd"/>
      <w:r w:rsidRPr="00A2543E">
        <w:rPr>
          <w:rFonts w:ascii="Times New Roman" w:hAnsi="Times New Roman" w:cs="Times New Roman"/>
          <w:sz w:val="28"/>
          <w:szCs w:val="28"/>
        </w:rPr>
        <w:t>, MQL, SQL или клиентов? И сколько из них на самом деле журналисты или влиятельные люди, которые активно работают над историей бренда? Отслеживание этих цифр также даст представление о рейтинге SEO и ключевых слов</w:t>
      </w:r>
      <w:r w:rsidR="00430D64">
        <w:rPr>
          <w:rFonts w:ascii="Times New Roman" w:hAnsi="Times New Roman" w:cs="Times New Roman"/>
          <w:sz w:val="28"/>
          <w:szCs w:val="28"/>
        </w:rPr>
        <w:t>ах</w:t>
      </w:r>
      <w:r w:rsidRPr="00A2543E">
        <w:rPr>
          <w:rFonts w:ascii="Times New Roman" w:hAnsi="Times New Roman" w:cs="Times New Roman"/>
          <w:sz w:val="28"/>
          <w:szCs w:val="28"/>
        </w:rPr>
        <w:t>.</w:t>
      </w:r>
    </w:p>
    <w:p w14:paraId="287089C9" w14:textId="1C0874F2" w:rsidR="00A2543E" w:rsidRPr="00A2543E" w:rsidRDefault="00A2543E" w:rsidP="00A25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3E">
        <w:rPr>
          <w:rFonts w:ascii="Times New Roman" w:hAnsi="Times New Roman" w:cs="Times New Roman"/>
          <w:sz w:val="28"/>
          <w:szCs w:val="28"/>
        </w:rPr>
        <w:lastRenderedPageBreak/>
        <w:t>Оценка наиболее эффективного контента. Выясните, какие сообщения в блоге имеют самые высокие клики – призывы к действию (</w:t>
      </w:r>
      <w:proofErr w:type="spellStart"/>
      <w:r w:rsidRPr="00A2543E">
        <w:rPr>
          <w:rFonts w:ascii="Times New Roman" w:hAnsi="Times New Roman" w:cs="Times New Roman"/>
          <w:sz w:val="28"/>
          <w:szCs w:val="28"/>
        </w:rPr>
        <w:t>call-to-action</w:t>
      </w:r>
      <w:proofErr w:type="spellEnd"/>
      <w:r w:rsidRPr="00A2543E">
        <w:rPr>
          <w:rFonts w:ascii="Times New Roman" w:hAnsi="Times New Roman" w:cs="Times New Roman"/>
          <w:sz w:val="28"/>
          <w:szCs w:val="28"/>
        </w:rPr>
        <w:t>, CTA)</w:t>
      </w:r>
      <w:r w:rsidR="00430D64">
        <w:rPr>
          <w:rFonts w:ascii="Times New Roman" w:hAnsi="Times New Roman" w:cs="Times New Roman"/>
          <w:sz w:val="28"/>
          <w:szCs w:val="28"/>
        </w:rPr>
        <w:t>,</w:t>
      </w:r>
      <w:r w:rsidRPr="00A2543E">
        <w:rPr>
          <w:rFonts w:ascii="Times New Roman" w:hAnsi="Times New Roman" w:cs="Times New Roman"/>
          <w:sz w:val="28"/>
          <w:szCs w:val="28"/>
        </w:rPr>
        <w:t xml:space="preserve"> и какие целевые страницы лучше всего конвертируются. Это подскажет, на каких темах нужно сосредоточиться, а также, хорошо ли вы спроектировали сайт для посетителей.</w:t>
      </w:r>
    </w:p>
    <w:p w14:paraId="0062A5BC" w14:textId="77777777" w:rsidR="00A2543E" w:rsidRPr="00A2543E" w:rsidRDefault="00A2543E" w:rsidP="00A25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3E">
        <w:rPr>
          <w:rFonts w:ascii="Times New Roman" w:hAnsi="Times New Roman" w:cs="Times New Roman"/>
          <w:sz w:val="28"/>
          <w:szCs w:val="28"/>
        </w:rPr>
        <w:t>Оценка просмотров блогов и подписчиков блогов. Это еще один показатель того, добавляет ли контент ценность для людей, приходящих на сайт, и в идеале их число должно расти.</w:t>
      </w:r>
    </w:p>
    <w:p w14:paraId="637CDC3C" w14:textId="77777777" w:rsidR="00A2543E" w:rsidRPr="00A2543E" w:rsidRDefault="00A2543E" w:rsidP="00A25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3E">
        <w:rPr>
          <w:rFonts w:ascii="Times New Roman" w:hAnsi="Times New Roman" w:cs="Times New Roman"/>
          <w:sz w:val="28"/>
          <w:szCs w:val="28"/>
        </w:rPr>
        <w:t xml:space="preserve">Оценка среднего времени работы на сайте. Эффективность сайта и контента зависит не только от количества посетителей и переходов, но и от того, сколько времени люди, которые приходят на сайт, тратят на него. Это легко отслеживается с помощью </w:t>
      </w:r>
      <w:proofErr w:type="spellStart"/>
      <w:r w:rsidRPr="00A2543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25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43E">
        <w:rPr>
          <w:rFonts w:ascii="Times New Roman" w:hAnsi="Times New Roman" w:cs="Times New Roman"/>
          <w:sz w:val="28"/>
          <w:szCs w:val="28"/>
        </w:rPr>
        <w:t>Analytics</w:t>
      </w:r>
      <w:proofErr w:type="spellEnd"/>
      <w:r w:rsidRPr="00A2543E">
        <w:rPr>
          <w:rFonts w:ascii="Times New Roman" w:hAnsi="Times New Roman" w:cs="Times New Roman"/>
          <w:sz w:val="28"/>
          <w:szCs w:val="28"/>
        </w:rPr>
        <w:t xml:space="preserve">, который также отслеживает посетителей с первой страницы, на которую они попадают, до всех последующих остановок, которые они делают на других страницах. Кроме того, это ключевой показатель для </w:t>
      </w:r>
      <w:proofErr w:type="spellStart"/>
      <w:r w:rsidRPr="00A2543E">
        <w:rPr>
          <w:rFonts w:ascii="Times New Roman" w:hAnsi="Times New Roman" w:cs="Times New Roman"/>
          <w:sz w:val="28"/>
          <w:szCs w:val="28"/>
        </w:rPr>
        <w:t>Goog</w:t>
      </w:r>
      <w:r w:rsidR="00CA0F0A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CA0F0A">
        <w:rPr>
          <w:rFonts w:ascii="Times New Roman" w:hAnsi="Times New Roman" w:cs="Times New Roman"/>
          <w:sz w:val="28"/>
          <w:szCs w:val="28"/>
        </w:rPr>
        <w:t xml:space="preserve"> для ранжирования веб-сайтов </w:t>
      </w:r>
      <w:r w:rsidRPr="00A2543E">
        <w:rPr>
          <w:rFonts w:ascii="Times New Roman" w:hAnsi="Times New Roman" w:cs="Times New Roman"/>
          <w:sz w:val="28"/>
          <w:szCs w:val="28"/>
        </w:rPr>
        <w:t>[3]</w:t>
      </w:r>
      <w:r w:rsidR="00CA0F0A">
        <w:rPr>
          <w:rFonts w:ascii="Times New Roman" w:hAnsi="Times New Roman" w:cs="Times New Roman"/>
          <w:sz w:val="28"/>
          <w:szCs w:val="28"/>
        </w:rPr>
        <w:t>.</w:t>
      </w:r>
    </w:p>
    <w:p w14:paraId="4819D9D1" w14:textId="05D01D80" w:rsidR="00A2543E" w:rsidRPr="00A2543E" w:rsidRDefault="00A2543E" w:rsidP="00A25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3E">
        <w:rPr>
          <w:rFonts w:ascii="Times New Roman" w:hAnsi="Times New Roman" w:cs="Times New Roman"/>
          <w:sz w:val="28"/>
          <w:szCs w:val="28"/>
        </w:rPr>
        <w:t>В заключении необходимо отметить, что ROI для связей с общественностью всегда было трудно продемонстрировать. Когда используется входящий PR, это становится возможным; т.к. можно узнать, как сообщения в блоге или медиа-</w:t>
      </w:r>
      <w:proofErr w:type="spellStart"/>
      <w:r w:rsidRPr="00A2543E">
        <w:rPr>
          <w:rFonts w:ascii="Times New Roman" w:hAnsi="Times New Roman" w:cs="Times New Roman"/>
          <w:sz w:val="28"/>
          <w:szCs w:val="28"/>
        </w:rPr>
        <w:t>плейсменты</w:t>
      </w:r>
      <w:proofErr w:type="spellEnd"/>
      <w:r w:rsidRPr="00A2543E">
        <w:rPr>
          <w:rFonts w:ascii="Times New Roman" w:hAnsi="Times New Roman" w:cs="Times New Roman"/>
          <w:sz w:val="28"/>
          <w:szCs w:val="28"/>
        </w:rPr>
        <w:t xml:space="preserve"> работают в отношении просмотров и акций. Можно узнать</w:t>
      </w:r>
      <w:r w:rsidR="00430D64">
        <w:rPr>
          <w:rFonts w:ascii="Times New Roman" w:hAnsi="Times New Roman" w:cs="Times New Roman"/>
          <w:sz w:val="28"/>
          <w:szCs w:val="28"/>
        </w:rPr>
        <w:t>,</w:t>
      </w:r>
      <w:r w:rsidRPr="00A2543E">
        <w:rPr>
          <w:rFonts w:ascii="Times New Roman" w:hAnsi="Times New Roman" w:cs="Times New Roman"/>
          <w:sz w:val="28"/>
          <w:szCs w:val="28"/>
        </w:rPr>
        <w:t xml:space="preserve"> сколько людей открывают электронные письма и нажимают на ссылки в них; можно отслеживать весь путь этих посетителей сайта и знать, когда они становятся клиентами или издателями. Что может быть лучше для доказательства окупаемости PR-деятельности, чем привязка каждой части контента к клиенту.</w:t>
      </w:r>
    </w:p>
    <w:p w14:paraId="22C5FDFF" w14:textId="77777777" w:rsidR="00A2543E" w:rsidRPr="00A2543E" w:rsidRDefault="00A2543E" w:rsidP="00A2543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543E">
        <w:rPr>
          <w:rFonts w:ascii="Times New Roman" w:hAnsi="Times New Roman" w:cs="Times New Roman"/>
          <w:sz w:val="28"/>
          <w:szCs w:val="28"/>
        </w:rPr>
        <w:t>Литература</w:t>
      </w:r>
    </w:p>
    <w:p w14:paraId="20ADD5AA" w14:textId="77777777" w:rsidR="00A2543E" w:rsidRPr="00430D64" w:rsidRDefault="00A2543E" w:rsidP="00A25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543E">
        <w:rPr>
          <w:rFonts w:ascii="Times New Roman" w:hAnsi="Times New Roman" w:cs="Times New Roman"/>
          <w:sz w:val="28"/>
          <w:szCs w:val="28"/>
        </w:rPr>
        <w:t>1. Васильева Т. Н., Васильева И. В. PR в коммерческих структурах: учебное пособие. М</w:t>
      </w:r>
      <w:r w:rsidRPr="00430D6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543E">
        <w:rPr>
          <w:rFonts w:ascii="Times New Roman" w:hAnsi="Times New Roman" w:cs="Times New Roman"/>
          <w:sz w:val="28"/>
          <w:szCs w:val="28"/>
        </w:rPr>
        <w:t>МГИМО</w:t>
      </w:r>
      <w:r w:rsidRPr="00430D6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2543E">
        <w:rPr>
          <w:rFonts w:ascii="Times New Roman" w:hAnsi="Times New Roman" w:cs="Times New Roman"/>
          <w:sz w:val="28"/>
          <w:szCs w:val="28"/>
        </w:rPr>
        <w:t>Университет</w:t>
      </w:r>
      <w:r w:rsidRPr="00430D64">
        <w:rPr>
          <w:rFonts w:ascii="Times New Roman" w:hAnsi="Times New Roman" w:cs="Times New Roman"/>
          <w:sz w:val="28"/>
          <w:szCs w:val="28"/>
          <w:lang w:val="en-US"/>
        </w:rPr>
        <w:t xml:space="preserve">, 2018. </w:t>
      </w:r>
    </w:p>
    <w:p w14:paraId="47EA8CCF" w14:textId="6A9589B0" w:rsidR="00A2543E" w:rsidRPr="00430D64" w:rsidRDefault="00A2543E" w:rsidP="00A25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0D64">
        <w:rPr>
          <w:rFonts w:ascii="Times New Roman" w:hAnsi="Times New Roman" w:cs="Times New Roman"/>
          <w:sz w:val="28"/>
          <w:szCs w:val="28"/>
          <w:lang w:val="en-US"/>
        </w:rPr>
        <w:lastRenderedPageBreak/>
        <w:t>2. Dietrich Gini. PR Pros Must Embrace the PESO Model. PESO Model Graph. Spin Sucks Blog, May 2015</w:t>
      </w:r>
      <w:r w:rsidR="00430D64" w:rsidRPr="00430D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30D6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30D64" w:rsidRPr="00430D6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30D64">
        <w:rPr>
          <w:rFonts w:ascii="Times New Roman" w:hAnsi="Times New Roman" w:cs="Times New Roman"/>
          <w:sz w:val="28"/>
          <w:szCs w:val="28"/>
          <w:lang w:val="en-US"/>
        </w:rPr>
        <w:t>http://spinsucks.com/communication/pr-pros-must-embrace-thepeso-model.</w:t>
      </w:r>
    </w:p>
    <w:p w14:paraId="0C28C7EE" w14:textId="77777777" w:rsidR="00A2543E" w:rsidRPr="00A2543E" w:rsidRDefault="00A2543E" w:rsidP="00A25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D64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430D64">
        <w:rPr>
          <w:rFonts w:ascii="Times New Roman" w:hAnsi="Times New Roman" w:cs="Times New Roman"/>
          <w:sz w:val="28"/>
          <w:szCs w:val="28"/>
          <w:lang w:val="en-US"/>
        </w:rPr>
        <w:t>Stareva</w:t>
      </w:r>
      <w:proofErr w:type="spellEnd"/>
      <w:r w:rsidRPr="00430D64">
        <w:rPr>
          <w:rFonts w:ascii="Times New Roman" w:hAnsi="Times New Roman" w:cs="Times New Roman"/>
          <w:sz w:val="28"/>
          <w:szCs w:val="28"/>
          <w:lang w:val="en-US"/>
        </w:rPr>
        <w:t xml:space="preserve"> I. Inbound PR: The PR Agency's Manual to Transforming Your Business with Inbound. </w:t>
      </w:r>
      <w:proofErr w:type="spellStart"/>
      <w:r w:rsidRPr="00A2543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25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43E">
        <w:rPr>
          <w:rFonts w:ascii="Times New Roman" w:hAnsi="Times New Roman" w:cs="Times New Roman"/>
          <w:sz w:val="28"/>
          <w:szCs w:val="28"/>
        </w:rPr>
        <w:t>Jersey</w:t>
      </w:r>
      <w:proofErr w:type="spellEnd"/>
      <w:r w:rsidRPr="00A254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2543E">
        <w:rPr>
          <w:rFonts w:ascii="Times New Roman" w:hAnsi="Times New Roman" w:cs="Times New Roman"/>
          <w:sz w:val="28"/>
          <w:szCs w:val="28"/>
        </w:rPr>
        <w:t>Wiley</w:t>
      </w:r>
      <w:proofErr w:type="spellEnd"/>
      <w:r w:rsidRPr="00A2543E">
        <w:rPr>
          <w:rFonts w:ascii="Times New Roman" w:hAnsi="Times New Roman" w:cs="Times New Roman"/>
          <w:sz w:val="28"/>
          <w:szCs w:val="28"/>
        </w:rPr>
        <w:t>, 2018.</w:t>
      </w:r>
    </w:p>
    <w:sectPr w:rsidR="00A2543E" w:rsidRPr="00A2543E" w:rsidSect="006C00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3E"/>
    <w:rsid w:val="002A0DE3"/>
    <w:rsid w:val="00430D64"/>
    <w:rsid w:val="006C0034"/>
    <w:rsid w:val="00A2543E"/>
    <w:rsid w:val="00CA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AEEEB"/>
  <w14:defaultImageDpi w14:val="300"/>
  <w15:docId w15:val="{5FAE57B2-5666-4F7F-B0D0-AC7EA1F9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706</Words>
  <Characters>4356</Characters>
  <Application>Microsoft Office Word</Application>
  <DocSecurity>0</DocSecurity>
  <Lines>69</Lines>
  <Paragraphs>13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Акимович</dc:creator>
  <cp:keywords/>
  <dc:description/>
  <cp:lastModifiedBy>Viktoriya.VV@outlook.com</cp:lastModifiedBy>
  <cp:revision>2</cp:revision>
  <dcterms:created xsi:type="dcterms:W3CDTF">2020-03-09T19:43:00Z</dcterms:created>
  <dcterms:modified xsi:type="dcterms:W3CDTF">2020-03-09T19:43:00Z</dcterms:modified>
</cp:coreProperties>
</file>