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72F8" w14:textId="77777777" w:rsidR="002A0DE3" w:rsidRPr="00CA55A9" w:rsidRDefault="00CA55A9" w:rsidP="00CA55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 xml:space="preserve">Мария </w:t>
      </w:r>
      <w:r w:rsidR="00481B82">
        <w:rPr>
          <w:rFonts w:ascii="Times New Roman" w:hAnsi="Times New Roman" w:cs="Times New Roman"/>
          <w:sz w:val="28"/>
          <w:szCs w:val="28"/>
        </w:rPr>
        <w:t xml:space="preserve">Вадимовна </w:t>
      </w:r>
      <w:proofErr w:type="spellStart"/>
      <w:r w:rsidRPr="00CA55A9">
        <w:rPr>
          <w:rFonts w:ascii="Times New Roman" w:hAnsi="Times New Roman" w:cs="Times New Roman"/>
          <w:sz w:val="28"/>
          <w:szCs w:val="28"/>
        </w:rPr>
        <w:t>Вартанова</w:t>
      </w:r>
      <w:proofErr w:type="spellEnd"/>
    </w:p>
    <w:p w14:paraId="68258ADA" w14:textId="77777777" w:rsidR="00CA55A9" w:rsidRPr="00CA55A9" w:rsidRDefault="00CA55A9" w:rsidP="00CA55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034CC9A8" w14:textId="77777777" w:rsidR="00CA55A9" w:rsidRPr="00CA55A9" w:rsidRDefault="00CA55A9" w:rsidP="00CA55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>mashamorgan@gmail.com</w:t>
      </w:r>
    </w:p>
    <w:p w14:paraId="33E0DA32" w14:textId="77777777" w:rsidR="00CA55A9" w:rsidRPr="00CA55A9" w:rsidRDefault="00CA55A9" w:rsidP="00CA55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1F716E" w14:textId="77777777" w:rsidR="00CA55A9" w:rsidRPr="00CA55A9" w:rsidRDefault="00CA55A9" w:rsidP="00CA55A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 xml:space="preserve">Процессы конвергенции в </w:t>
      </w:r>
      <w:proofErr w:type="spellStart"/>
      <w:r w:rsidRPr="00CA55A9">
        <w:rPr>
          <w:rFonts w:ascii="Times New Roman" w:hAnsi="Times New Roman" w:cs="Times New Roman"/>
          <w:b/>
          <w:sz w:val="28"/>
          <w:szCs w:val="28"/>
        </w:rPr>
        <w:t>fashion</w:t>
      </w:r>
      <w:proofErr w:type="spellEnd"/>
      <w:r w:rsidRPr="00CA55A9">
        <w:rPr>
          <w:rFonts w:ascii="Times New Roman" w:hAnsi="Times New Roman" w:cs="Times New Roman"/>
          <w:b/>
          <w:sz w:val="28"/>
          <w:szCs w:val="28"/>
        </w:rPr>
        <w:t xml:space="preserve">-медиа: российский опыт трансформации </w:t>
      </w:r>
      <w:proofErr w:type="spellStart"/>
      <w:r w:rsidRPr="00CA55A9">
        <w:rPr>
          <w:rFonts w:ascii="Times New Roman" w:hAnsi="Times New Roman" w:cs="Times New Roman"/>
          <w:b/>
          <w:sz w:val="28"/>
          <w:szCs w:val="28"/>
        </w:rPr>
        <w:t>fashion</w:t>
      </w:r>
      <w:proofErr w:type="spellEnd"/>
      <w:r w:rsidRPr="00CA55A9">
        <w:rPr>
          <w:rFonts w:ascii="Times New Roman" w:hAnsi="Times New Roman" w:cs="Times New Roman"/>
          <w:b/>
          <w:sz w:val="28"/>
          <w:szCs w:val="28"/>
        </w:rPr>
        <w:t>-блогов</w:t>
      </w:r>
    </w:p>
    <w:p w14:paraId="554F5B75" w14:textId="77777777" w:rsidR="00CA55A9" w:rsidRPr="00CA55A9" w:rsidRDefault="00CA55A9" w:rsidP="00CA55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7470D1" w14:textId="13E6DFBC" w:rsidR="00CA55A9" w:rsidRPr="00CA55A9" w:rsidRDefault="00CA55A9" w:rsidP="00CA55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 xml:space="preserve">Одним из актуальных трендов в модных медиа является конвергенция ролей блогера и </w:t>
      </w:r>
      <w:proofErr w:type="spellStart"/>
      <w:r w:rsidRPr="00CA55A9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CA55A9">
        <w:rPr>
          <w:rFonts w:ascii="Times New Roman" w:hAnsi="Times New Roman" w:cs="Times New Roman"/>
          <w:sz w:val="28"/>
          <w:szCs w:val="28"/>
        </w:rPr>
        <w:t>-эксперта: блогеры встраиваются в индустрию моды, в то время как дизайнеры и аналитики все активнее заводят свои блоги, которые не столько служат рекламной площадк</w:t>
      </w:r>
      <w:r w:rsidR="00951ADF">
        <w:rPr>
          <w:rFonts w:ascii="Times New Roman" w:hAnsi="Times New Roman" w:cs="Times New Roman"/>
          <w:sz w:val="28"/>
          <w:szCs w:val="28"/>
        </w:rPr>
        <w:t>ой</w:t>
      </w:r>
      <w:r w:rsidRPr="00CA55A9">
        <w:rPr>
          <w:rFonts w:ascii="Times New Roman" w:hAnsi="Times New Roman" w:cs="Times New Roman"/>
          <w:sz w:val="28"/>
          <w:szCs w:val="28"/>
        </w:rPr>
        <w:t>, сколько используют эффект мегафона для трансляции собственных вкусов.</w:t>
      </w:r>
    </w:p>
    <w:p w14:paraId="6E18EF8B" w14:textId="77777777" w:rsidR="00CA55A9" w:rsidRPr="002E39E7" w:rsidRDefault="00CA55A9" w:rsidP="00CA55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spellStart"/>
      <w:r w:rsidRPr="00CA55A9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CA55A9">
        <w:rPr>
          <w:rFonts w:ascii="Times New Roman" w:hAnsi="Times New Roman" w:cs="Times New Roman"/>
          <w:sz w:val="28"/>
          <w:szCs w:val="28"/>
        </w:rPr>
        <w:t>-блоги, модные СМИ, онлайн-маркетинг</w:t>
      </w:r>
      <w:r w:rsidR="00481B82" w:rsidRPr="00951ADF">
        <w:rPr>
          <w:rFonts w:ascii="Times New Roman" w:hAnsi="Times New Roman" w:cs="Times New Roman"/>
          <w:sz w:val="28"/>
          <w:szCs w:val="28"/>
        </w:rPr>
        <w:t>.</w:t>
      </w:r>
    </w:p>
    <w:p w14:paraId="4DAA9DBC" w14:textId="77777777" w:rsidR="00CA55A9" w:rsidRPr="00CA55A9" w:rsidRDefault="00CA55A9" w:rsidP="00CA55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2010D" w14:textId="27CE1D0F" w:rsidR="00CA55A9" w:rsidRPr="00CA55A9" w:rsidRDefault="00CA55A9" w:rsidP="00CA55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>Современная теория моды в значительной степени использует в своем анализе социологический подход, рассматривая моду как систему институтов, особое место среди которых занимают ориентированные на распространение модных тенденций массмедиа</w:t>
      </w:r>
      <w:r w:rsidR="00482F01" w:rsidRPr="00482F01">
        <w:rPr>
          <w:rFonts w:ascii="Times New Roman" w:hAnsi="Times New Roman" w:cs="Times New Roman"/>
          <w:sz w:val="28"/>
          <w:szCs w:val="28"/>
        </w:rPr>
        <w:t xml:space="preserve"> [4]</w:t>
      </w:r>
      <w:r w:rsidRPr="00CA55A9">
        <w:rPr>
          <w:rFonts w:ascii="Times New Roman" w:hAnsi="Times New Roman" w:cs="Times New Roman"/>
          <w:sz w:val="28"/>
          <w:szCs w:val="28"/>
        </w:rPr>
        <w:t xml:space="preserve">. К ним относятся достаточно хорошо изученные традиционные общеполитические СМИ и значительный сегмент медиарынка, формируемый </w:t>
      </w:r>
      <w:proofErr w:type="spellStart"/>
      <w:r w:rsidRPr="00CA55A9">
        <w:rPr>
          <w:rFonts w:ascii="Times New Roman" w:hAnsi="Times New Roman" w:cs="Times New Roman"/>
          <w:sz w:val="28"/>
          <w:szCs w:val="28"/>
        </w:rPr>
        <w:t>life-style</w:t>
      </w:r>
      <w:proofErr w:type="spellEnd"/>
      <w:r w:rsidRPr="00CA55A9">
        <w:rPr>
          <w:rFonts w:ascii="Times New Roman" w:hAnsi="Times New Roman" w:cs="Times New Roman"/>
          <w:sz w:val="28"/>
          <w:szCs w:val="28"/>
        </w:rPr>
        <w:t xml:space="preserve"> медиа – глянцевыми журналами, специализированными телепрограммами и нишевыми телеканалами. Однако по мере цифровой трансформации </w:t>
      </w:r>
      <w:proofErr w:type="spellStart"/>
      <w:r w:rsidRPr="00CA55A9">
        <w:rPr>
          <w:rFonts w:ascii="Times New Roman" w:hAnsi="Times New Roman" w:cs="Times New Roman"/>
          <w:sz w:val="28"/>
          <w:szCs w:val="28"/>
        </w:rPr>
        <w:t>медиасистемы</w:t>
      </w:r>
      <w:proofErr w:type="spellEnd"/>
      <w:r w:rsidRPr="00CA55A9">
        <w:rPr>
          <w:rFonts w:ascii="Times New Roman" w:hAnsi="Times New Roman" w:cs="Times New Roman"/>
          <w:sz w:val="28"/>
          <w:szCs w:val="28"/>
        </w:rPr>
        <w:t xml:space="preserve"> значительное влияние приобрел </w:t>
      </w:r>
      <w:r w:rsidR="00951ADF" w:rsidRPr="00CA55A9">
        <w:rPr>
          <w:rFonts w:ascii="Times New Roman" w:hAnsi="Times New Roman" w:cs="Times New Roman"/>
          <w:sz w:val="28"/>
          <w:szCs w:val="28"/>
        </w:rPr>
        <w:t xml:space="preserve">в последнее десятилетие </w:t>
      </w:r>
      <w:r w:rsidRPr="00CA55A9">
        <w:rPr>
          <w:rFonts w:ascii="Times New Roman" w:hAnsi="Times New Roman" w:cs="Times New Roman"/>
          <w:sz w:val="28"/>
          <w:szCs w:val="28"/>
        </w:rPr>
        <w:t xml:space="preserve">институт блогов, авторы которых – модные блогеры </w:t>
      </w:r>
      <w:r w:rsidR="00951ADF">
        <w:rPr>
          <w:rFonts w:ascii="Times New Roman" w:hAnsi="Times New Roman" w:cs="Times New Roman"/>
          <w:sz w:val="28"/>
          <w:szCs w:val="28"/>
        </w:rPr>
        <w:t>–</w:t>
      </w:r>
      <w:r w:rsidRPr="00CA55A9">
        <w:rPr>
          <w:rFonts w:ascii="Times New Roman" w:hAnsi="Times New Roman" w:cs="Times New Roman"/>
          <w:sz w:val="28"/>
          <w:szCs w:val="28"/>
        </w:rPr>
        <w:t xml:space="preserve"> стали оказывать значительное влияние на рекламные коммуникации в сфере моды</w:t>
      </w:r>
      <w:r w:rsidR="00482F01" w:rsidRPr="00482F01">
        <w:rPr>
          <w:rFonts w:ascii="Times New Roman" w:hAnsi="Times New Roman" w:cs="Times New Roman"/>
          <w:sz w:val="28"/>
          <w:szCs w:val="28"/>
        </w:rPr>
        <w:t xml:space="preserve"> [2]</w:t>
      </w:r>
      <w:r w:rsidRPr="00CA55A9">
        <w:rPr>
          <w:rFonts w:ascii="Times New Roman" w:hAnsi="Times New Roman" w:cs="Times New Roman"/>
          <w:sz w:val="28"/>
          <w:szCs w:val="28"/>
        </w:rPr>
        <w:t>. В формировании потребительских предпочтений в сфере моды в отдельных социальных группах оказывается даже более значимым, чем влияние крупных глянцевых журналов</w:t>
      </w:r>
      <w:r w:rsidR="00482F01" w:rsidRPr="00482F01">
        <w:rPr>
          <w:rFonts w:ascii="Times New Roman" w:hAnsi="Times New Roman" w:cs="Times New Roman"/>
          <w:sz w:val="28"/>
          <w:szCs w:val="28"/>
        </w:rPr>
        <w:t xml:space="preserve"> [1</w:t>
      </w:r>
      <w:r w:rsidR="00951ADF">
        <w:rPr>
          <w:rFonts w:ascii="Times New Roman" w:hAnsi="Times New Roman" w:cs="Times New Roman"/>
          <w:sz w:val="28"/>
          <w:szCs w:val="28"/>
        </w:rPr>
        <w:t xml:space="preserve">: </w:t>
      </w:r>
      <w:r w:rsidR="00951ADF" w:rsidRPr="00951ADF">
        <w:rPr>
          <w:rFonts w:ascii="Times New Roman" w:hAnsi="Times New Roman" w:cs="Times New Roman"/>
          <w:sz w:val="28"/>
          <w:szCs w:val="28"/>
        </w:rPr>
        <w:t>87</w:t>
      </w:r>
      <w:r w:rsidR="00482F01" w:rsidRPr="00482F01">
        <w:rPr>
          <w:rFonts w:ascii="Times New Roman" w:hAnsi="Times New Roman" w:cs="Times New Roman"/>
          <w:sz w:val="28"/>
          <w:szCs w:val="28"/>
        </w:rPr>
        <w:t>]</w:t>
      </w:r>
      <w:r w:rsidRPr="00CA55A9">
        <w:rPr>
          <w:rFonts w:ascii="Times New Roman" w:hAnsi="Times New Roman" w:cs="Times New Roman"/>
          <w:sz w:val="28"/>
          <w:szCs w:val="28"/>
        </w:rPr>
        <w:t xml:space="preserve">. Это происходит во многом из-за того, что именно </w:t>
      </w:r>
      <w:proofErr w:type="spellStart"/>
      <w:r w:rsidRPr="00CA55A9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CA55A9">
        <w:rPr>
          <w:rFonts w:ascii="Times New Roman" w:hAnsi="Times New Roman" w:cs="Times New Roman"/>
          <w:sz w:val="28"/>
          <w:szCs w:val="28"/>
        </w:rPr>
        <w:t xml:space="preserve">-блогеры приобрели в данной сфере статус лидеров мнений согласно классическому определению Каца и </w:t>
      </w:r>
      <w:proofErr w:type="spellStart"/>
      <w:r w:rsidRPr="00CA55A9">
        <w:rPr>
          <w:rFonts w:ascii="Times New Roman" w:hAnsi="Times New Roman" w:cs="Times New Roman"/>
          <w:sz w:val="28"/>
          <w:szCs w:val="28"/>
        </w:rPr>
        <w:t>Лазарсфельда</w:t>
      </w:r>
      <w:proofErr w:type="spellEnd"/>
      <w:r w:rsidR="00482F01" w:rsidRPr="00951ADF">
        <w:rPr>
          <w:rFonts w:ascii="Times New Roman" w:hAnsi="Times New Roman" w:cs="Times New Roman"/>
          <w:sz w:val="28"/>
          <w:szCs w:val="28"/>
        </w:rPr>
        <w:t xml:space="preserve"> [3]</w:t>
      </w:r>
      <w:r w:rsidRPr="00CA55A9">
        <w:rPr>
          <w:rFonts w:ascii="Times New Roman" w:hAnsi="Times New Roman" w:cs="Times New Roman"/>
          <w:sz w:val="28"/>
          <w:szCs w:val="28"/>
        </w:rPr>
        <w:t xml:space="preserve">. В их социальной роли явно выделяются черты, </w:t>
      </w:r>
      <w:r w:rsidRPr="00CA55A9">
        <w:rPr>
          <w:rFonts w:ascii="Times New Roman" w:hAnsi="Times New Roman" w:cs="Times New Roman"/>
          <w:sz w:val="28"/>
          <w:szCs w:val="28"/>
        </w:rPr>
        <w:lastRenderedPageBreak/>
        <w:t>аналогичные таковым для лидеров мнений в любых сферах общественной жизни.</w:t>
      </w:r>
    </w:p>
    <w:p w14:paraId="219F1BB4" w14:textId="34730209" w:rsidR="00CA55A9" w:rsidRPr="00CA55A9" w:rsidRDefault="00CA55A9" w:rsidP="00CA55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 xml:space="preserve">Роль лидеров мнений, не ассоциированных напрямую с аудиторией, позволяет </w:t>
      </w:r>
      <w:proofErr w:type="spellStart"/>
      <w:r w:rsidRPr="00CA55A9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CA55A9">
        <w:rPr>
          <w:rFonts w:ascii="Times New Roman" w:hAnsi="Times New Roman" w:cs="Times New Roman"/>
          <w:sz w:val="28"/>
          <w:szCs w:val="28"/>
        </w:rPr>
        <w:t>-блогерам транслировать свои вкусы как в горизонтальном, так и в вертикальном направлении. Горизонтальная трансляция предполагает, что блогер притягивает к себе аудиторию со схожими вкусами. Вертикальное направление трансляции предполагает, что на первый план у блогера выходит вкусовое лидерство (т.е.</w:t>
      </w:r>
      <w:r w:rsidR="00951ADF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 xml:space="preserve">в определённом смысле он способен управлять вкусами аудитории). Процесс распространения влияния блогера как лидера мнений в сфере фэшн и его взаимодействия с индустрией моды можно представить в виде трехуровневого итеративного цикла. В основе деятельности блогера лежат его личные ресурсы, которые он вкладывает в создание контента – все то, что с точки зрения экономической теории можно считать его средствами производства. Способность презентовать свои вкусы приносит блогеру аудиторию, что увеличивает его социальный капитал, что в свою очередь подстраивает его вкусы под растущую аудиторию, позволяя демонстрировать свои вкусы все более эффективно. Когда аудитория блога переходит пороговое значение, он начинает представлять интерес для индустрии моды: ее крупные медийные фигуры обеспечивают новые социальные связи, что приводит к дальнейшему увеличению аудитории; производители, заинтересованные в продвижении своего товара, обеспечивают блогера дополнительными средствами, что оказывает влияние на демонстрируемые им вкусы. На внешнем уровне наличие массовой аудитории мотивирует блогера к ее сохранению, несмотря на изменяющийся за счет процессов второго уровня социальный статус. </w:t>
      </w:r>
    </w:p>
    <w:p w14:paraId="6FF682E8" w14:textId="77777777" w:rsidR="00CA55A9" w:rsidRPr="00CA55A9" w:rsidRDefault="00CA55A9" w:rsidP="00CA55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 xml:space="preserve">Завершающий этап жизненного цикла </w:t>
      </w:r>
      <w:proofErr w:type="spellStart"/>
      <w:r w:rsidRPr="00CA55A9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CA55A9">
        <w:rPr>
          <w:rFonts w:ascii="Times New Roman" w:hAnsi="Times New Roman" w:cs="Times New Roman"/>
          <w:sz w:val="28"/>
          <w:szCs w:val="28"/>
        </w:rPr>
        <w:t xml:space="preserve">-блогера связан с трансформацией его культурного капитала в общественный и экономический. Накопленная ранее аудитория однородна в своих вкусах и предпочтениях и представляет собой начальный капитал для входа в </w:t>
      </w:r>
      <w:proofErr w:type="spellStart"/>
      <w:r w:rsidRPr="00CA55A9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CA55A9">
        <w:rPr>
          <w:rFonts w:ascii="Times New Roman" w:hAnsi="Times New Roman" w:cs="Times New Roman"/>
          <w:sz w:val="28"/>
          <w:szCs w:val="28"/>
        </w:rPr>
        <w:t xml:space="preserve">-индустрию. На этом этапе </w:t>
      </w:r>
      <w:proofErr w:type="spellStart"/>
      <w:r w:rsidRPr="00CA55A9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CA55A9">
        <w:rPr>
          <w:rFonts w:ascii="Times New Roman" w:hAnsi="Times New Roman" w:cs="Times New Roman"/>
          <w:sz w:val="28"/>
          <w:szCs w:val="28"/>
        </w:rPr>
        <w:t xml:space="preserve">-блогер переходит на следующий уровень, приобретая </w:t>
      </w:r>
      <w:r w:rsidRPr="00CA55A9">
        <w:rPr>
          <w:rFonts w:ascii="Times New Roman" w:hAnsi="Times New Roman" w:cs="Times New Roman"/>
          <w:sz w:val="28"/>
          <w:szCs w:val="28"/>
        </w:rPr>
        <w:lastRenderedPageBreak/>
        <w:t xml:space="preserve">статус </w:t>
      </w:r>
      <w:proofErr w:type="spellStart"/>
      <w:r w:rsidRPr="00CA55A9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CA55A9">
        <w:rPr>
          <w:rFonts w:ascii="Times New Roman" w:hAnsi="Times New Roman" w:cs="Times New Roman"/>
          <w:sz w:val="28"/>
          <w:szCs w:val="28"/>
        </w:rPr>
        <w:t>-эксперта – либо практика (дизайнера одежды, аксессуаров), либо теоретика (аналитика, историка моды).</w:t>
      </w:r>
    </w:p>
    <w:p w14:paraId="5F08F929" w14:textId="77777777" w:rsidR="00CA55A9" w:rsidRPr="00CA55A9" w:rsidRDefault="00CA55A9" w:rsidP="00CA55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 xml:space="preserve">В то же время, как следует из ряда исследований и предыдущих работ автора, растущее влияние модных </w:t>
      </w:r>
      <w:proofErr w:type="spellStart"/>
      <w:r w:rsidRPr="00CA55A9">
        <w:rPr>
          <w:rFonts w:ascii="Times New Roman" w:hAnsi="Times New Roman" w:cs="Times New Roman"/>
          <w:sz w:val="28"/>
          <w:szCs w:val="28"/>
        </w:rPr>
        <w:t>медиаформатов</w:t>
      </w:r>
      <w:proofErr w:type="spellEnd"/>
      <w:r w:rsidRPr="00CA55A9">
        <w:rPr>
          <w:rFonts w:ascii="Times New Roman" w:hAnsi="Times New Roman" w:cs="Times New Roman"/>
          <w:sz w:val="28"/>
          <w:szCs w:val="28"/>
        </w:rPr>
        <w:t xml:space="preserve"> на потребительские предпочтения заставляет производителей все шире сотрудничать с </w:t>
      </w:r>
      <w:proofErr w:type="spellStart"/>
      <w:r w:rsidRPr="00CA55A9">
        <w:rPr>
          <w:rFonts w:ascii="Times New Roman" w:hAnsi="Times New Roman" w:cs="Times New Roman"/>
          <w:sz w:val="28"/>
          <w:szCs w:val="28"/>
        </w:rPr>
        <w:t>fashion</w:t>
      </w:r>
      <w:proofErr w:type="spellEnd"/>
      <w:r w:rsidRPr="00CA55A9">
        <w:rPr>
          <w:rFonts w:ascii="Times New Roman" w:hAnsi="Times New Roman" w:cs="Times New Roman"/>
          <w:sz w:val="28"/>
          <w:szCs w:val="28"/>
        </w:rPr>
        <w:t>-блогерами и самим осваивать инструментарий социальных медиа в целях рекламной коммуникации. Для другой стороны индустрии (дизайнеров, аналитиков) обнаруживается обратный эффект: все большее их количество заводит свои блоги о моде. Они не столько служат в качестве рекламной площадки, сколько используют эффект мегафона</w:t>
      </w:r>
      <w:r w:rsidR="00482F01" w:rsidRPr="00482F01">
        <w:rPr>
          <w:rFonts w:ascii="Times New Roman" w:hAnsi="Times New Roman" w:cs="Times New Roman"/>
          <w:sz w:val="28"/>
          <w:szCs w:val="28"/>
        </w:rPr>
        <w:t xml:space="preserve"> </w:t>
      </w:r>
      <w:r w:rsidR="00BA49DF" w:rsidRPr="00BA49DF">
        <w:rPr>
          <w:rFonts w:ascii="Times New Roman" w:hAnsi="Times New Roman" w:cs="Times New Roman"/>
          <w:sz w:val="28"/>
          <w:szCs w:val="28"/>
        </w:rPr>
        <w:t>(</w:t>
      </w:r>
      <w:r w:rsidR="00BA49DF">
        <w:rPr>
          <w:rFonts w:ascii="Times New Roman" w:hAnsi="Times New Roman" w:cs="Times New Roman"/>
          <w:sz w:val="28"/>
          <w:szCs w:val="28"/>
          <w:lang w:val="en-US"/>
        </w:rPr>
        <w:t>megaphone</w:t>
      </w:r>
      <w:r w:rsidR="00BA49DF" w:rsidRPr="00BA49DF">
        <w:rPr>
          <w:rFonts w:ascii="Times New Roman" w:hAnsi="Times New Roman" w:cs="Times New Roman"/>
          <w:sz w:val="28"/>
          <w:szCs w:val="28"/>
        </w:rPr>
        <w:t xml:space="preserve"> </w:t>
      </w:r>
      <w:r w:rsidR="00BA49DF">
        <w:rPr>
          <w:rFonts w:ascii="Times New Roman" w:hAnsi="Times New Roman" w:cs="Times New Roman"/>
          <w:sz w:val="28"/>
          <w:szCs w:val="28"/>
          <w:lang w:val="en-US"/>
        </w:rPr>
        <w:t>effect</w:t>
      </w:r>
      <w:r w:rsidR="00BA49DF" w:rsidRPr="00951ADF">
        <w:rPr>
          <w:rFonts w:ascii="Times New Roman" w:hAnsi="Times New Roman" w:cs="Times New Roman"/>
          <w:sz w:val="28"/>
          <w:szCs w:val="28"/>
        </w:rPr>
        <w:t xml:space="preserve">, </w:t>
      </w:r>
      <w:r w:rsidR="00482F01" w:rsidRPr="00482F01">
        <w:rPr>
          <w:rFonts w:ascii="Times New Roman" w:hAnsi="Times New Roman" w:cs="Times New Roman"/>
          <w:sz w:val="28"/>
          <w:szCs w:val="28"/>
        </w:rPr>
        <w:t>[5]</w:t>
      </w:r>
      <w:r w:rsidR="00BA49DF" w:rsidRPr="00BA49DF">
        <w:rPr>
          <w:rFonts w:ascii="Times New Roman" w:hAnsi="Times New Roman" w:cs="Times New Roman"/>
          <w:sz w:val="28"/>
          <w:szCs w:val="28"/>
        </w:rPr>
        <w:t>)</w:t>
      </w:r>
      <w:r w:rsidRPr="00CA55A9">
        <w:rPr>
          <w:rFonts w:ascii="Times New Roman" w:hAnsi="Times New Roman" w:cs="Times New Roman"/>
          <w:sz w:val="28"/>
          <w:szCs w:val="28"/>
        </w:rPr>
        <w:t xml:space="preserve"> для трансляции собственных вкусов специалиста.</w:t>
      </w:r>
    </w:p>
    <w:p w14:paraId="764B95E6" w14:textId="77777777" w:rsidR="00CA55A9" w:rsidRDefault="00CA55A9" w:rsidP="00CA55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 xml:space="preserve">Этот процесс конвергенции ролей блогера, модели и дизайнера приводит к естественному результату: </w:t>
      </w:r>
      <w:proofErr w:type="spellStart"/>
      <w:r w:rsidRPr="00CA55A9">
        <w:rPr>
          <w:rFonts w:ascii="Times New Roman" w:hAnsi="Times New Roman" w:cs="Times New Roman"/>
          <w:sz w:val="28"/>
          <w:szCs w:val="28"/>
        </w:rPr>
        <w:t>блогинг</w:t>
      </w:r>
      <w:proofErr w:type="spellEnd"/>
      <w:r w:rsidRPr="00CA55A9">
        <w:rPr>
          <w:rFonts w:ascii="Times New Roman" w:hAnsi="Times New Roman" w:cs="Times New Roman"/>
          <w:sz w:val="28"/>
          <w:szCs w:val="28"/>
        </w:rPr>
        <w:t xml:space="preserve"> в сфере моды превращается в инструмент маркетинга, не теряя при этом роли инструмента самовыражения и характерных для этой роли медийных практик.</w:t>
      </w:r>
    </w:p>
    <w:p w14:paraId="4CC289FF" w14:textId="77777777" w:rsidR="00481B82" w:rsidRPr="00CA55A9" w:rsidRDefault="00481B82" w:rsidP="00CA55A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34D5C6" w14:textId="77777777" w:rsidR="00CA55A9" w:rsidRPr="00482F01" w:rsidRDefault="00CA55A9" w:rsidP="00CA55A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A55A9">
        <w:rPr>
          <w:rFonts w:ascii="Times New Roman" w:hAnsi="Times New Roman" w:cs="Times New Roman"/>
          <w:sz w:val="28"/>
          <w:szCs w:val="28"/>
        </w:rPr>
        <w:t>Литература</w:t>
      </w:r>
    </w:p>
    <w:p w14:paraId="2BF9FA7A" w14:textId="7384A188" w:rsidR="00CA55A9" w:rsidRPr="00482F01" w:rsidRDefault="00CA55A9" w:rsidP="00481B8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2F01">
        <w:rPr>
          <w:rFonts w:ascii="Times New Roman" w:hAnsi="Times New Roman" w:cs="Times New Roman"/>
          <w:sz w:val="28"/>
          <w:szCs w:val="28"/>
          <w:lang w:val="en-US"/>
        </w:rPr>
        <w:t>Chan, T.H., Leung, F.F., Tan, P. and David, K.T. (2015). Role of Conventional Ads in a Digital Age: Effects of Internet and Conventional Advertising on Brand Awareness and Brand Desire in China // International Journal of Electronic Commerce Studies, 6(1)</w:t>
      </w:r>
      <w:r w:rsidR="00951ADF" w:rsidRPr="00951AD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82F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00AE33A" w14:textId="22637DB0" w:rsidR="00482F01" w:rsidRDefault="00482F01" w:rsidP="00481B8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2F01">
        <w:rPr>
          <w:rFonts w:ascii="Times New Roman" w:hAnsi="Times New Roman" w:cs="Times New Roman"/>
          <w:sz w:val="28"/>
          <w:szCs w:val="28"/>
          <w:lang w:val="en-US"/>
        </w:rPr>
        <w:t xml:space="preserve">Esteban-Santos L., García Medina I., Carey L., </w:t>
      </w:r>
      <w:proofErr w:type="spellStart"/>
      <w:r w:rsidRPr="00482F01">
        <w:rPr>
          <w:rFonts w:ascii="Times New Roman" w:hAnsi="Times New Roman" w:cs="Times New Roman"/>
          <w:sz w:val="28"/>
          <w:szCs w:val="28"/>
          <w:lang w:val="en-US"/>
        </w:rPr>
        <w:t>Bellido</w:t>
      </w:r>
      <w:proofErr w:type="spellEnd"/>
      <w:r w:rsidRPr="00482F01">
        <w:rPr>
          <w:rFonts w:ascii="Times New Roman" w:hAnsi="Times New Roman" w:cs="Times New Roman"/>
          <w:sz w:val="28"/>
          <w:szCs w:val="28"/>
          <w:lang w:val="en-US"/>
        </w:rPr>
        <w:t>-Pérez, E. (2018). Fashion bloggers: communication tools for the fashion industry // Journal of Fashion Marketing and Management: An International Journal, Vol. 22 Issue: 3, pp.420</w:t>
      </w:r>
      <w:r w:rsidR="00951AD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82F01">
        <w:rPr>
          <w:rFonts w:ascii="Times New Roman" w:hAnsi="Times New Roman" w:cs="Times New Roman"/>
          <w:sz w:val="28"/>
          <w:szCs w:val="28"/>
          <w:lang w:val="en-US"/>
        </w:rPr>
        <w:t xml:space="preserve">437, </w:t>
      </w:r>
      <w:hyperlink r:id="rId5" w:history="1">
        <w:r w:rsidRPr="00EF0F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https://doi.org/10.1108/JFMM-10-2017-0101</w:t>
        </w:r>
      </w:hyperlink>
    </w:p>
    <w:p w14:paraId="2CBBF7CC" w14:textId="77777777" w:rsidR="00482F01" w:rsidRDefault="00CA55A9" w:rsidP="00481B8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2F01">
        <w:rPr>
          <w:rFonts w:ascii="Times New Roman" w:hAnsi="Times New Roman" w:cs="Times New Roman"/>
          <w:sz w:val="28"/>
          <w:szCs w:val="28"/>
          <w:lang w:val="en-US"/>
        </w:rPr>
        <w:t>Katz, E.</w:t>
      </w:r>
      <w:r w:rsidR="00482F01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482F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82F01">
        <w:rPr>
          <w:rFonts w:ascii="Times New Roman" w:hAnsi="Times New Roman" w:cs="Times New Roman"/>
          <w:sz w:val="28"/>
          <w:szCs w:val="28"/>
          <w:lang w:val="en-US"/>
        </w:rPr>
        <w:t>Lazarsfeld</w:t>
      </w:r>
      <w:proofErr w:type="spellEnd"/>
      <w:r w:rsidRPr="00482F01">
        <w:rPr>
          <w:rFonts w:ascii="Times New Roman" w:hAnsi="Times New Roman" w:cs="Times New Roman"/>
          <w:sz w:val="28"/>
          <w:szCs w:val="28"/>
          <w:lang w:val="en-US"/>
        </w:rPr>
        <w:t>, P. F. (1955). Personal influence. Glencoe, IL: Free Press.</w:t>
      </w:r>
    </w:p>
    <w:p w14:paraId="421E0AC7" w14:textId="70485823" w:rsidR="00482F01" w:rsidRDefault="00CA55A9" w:rsidP="00481B8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2F01">
        <w:rPr>
          <w:rFonts w:ascii="Times New Roman" w:hAnsi="Times New Roman" w:cs="Times New Roman"/>
          <w:sz w:val="28"/>
          <w:szCs w:val="28"/>
          <w:lang w:val="en-US"/>
        </w:rPr>
        <w:t>McNeill, L.S. (2018). Fashion and women’s self-concept: a typology for self-fashioning using clothing // Journal of Fashion Marketing and Management: An International Journal, Vol. 22 No. 1, pp. 82</w:t>
      </w:r>
      <w:r w:rsidR="00951ADF" w:rsidRPr="00951AD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82F01">
        <w:rPr>
          <w:rFonts w:ascii="Times New Roman" w:hAnsi="Times New Roman" w:cs="Times New Roman"/>
          <w:sz w:val="28"/>
          <w:szCs w:val="28"/>
          <w:lang w:val="en-US"/>
        </w:rPr>
        <w:t xml:space="preserve">98. </w:t>
      </w:r>
    </w:p>
    <w:p w14:paraId="15903A94" w14:textId="553C10B9" w:rsidR="00CA55A9" w:rsidRPr="00482F01" w:rsidRDefault="00CA55A9" w:rsidP="00481B8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2F01">
        <w:rPr>
          <w:rFonts w:ascii="Times New Roman" w:hAnsi="Times New Roman" w:cs="Times New Roman"/>
          <w:sz w:val="28"/>
          <w:szCs w:val="28"/>
          <w:lang w:val="en-US"/>
        </w:rPr>
        <w:lastRenderedPageBreak/>
        <w:t>McQuarrie, E.F., Miller, J. and Phillips, B.J. (2013). The megaphone effect: Taste and audience in fashion blogging // Journal of Consumer Research, 40(1), pp.136</w:t>
      </w:r>
      <w:r w:rsidR="00951ADF">
        <w:rPr>
          <w:rFonts w:ascii="Times New Roman" w:hAnsi="Times New Roman" w:cs="Times New Roman"/>
          <w:sz w:val="28"/>
          <w:szCs w:val="28"/>
          <w:lang w:val="en-US"/>
        </w:rPr>
        <w:t>–</w:t>
      </w:r>
      <w:bookmarkStart w:id="0" w:name="_GoBack"/>
      <w:bookmarkEnd w:id="0"/>
      <w:r w:rsidRPr="00482F01">
        <w:rPr>
          <w:rFonts w:ascii="Times New Roman" w:hAnsi="Times New Roman" w:cs="Times New Roman"/>
          <w:sz w:val="28"/>
          <w:szCs w:val="28"/>
          <w:lang w:val="en-US"/>
        </w:rPr>
        <w:t>158.</w:t>
      </w:r>
    </w:p>
    <w:sectPr w:rsidR="00CA55A9" w:rsidRPr="00482F01" w:rsidSect="006C00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73819"/>
    <w:multiLevelType w:val="hybridMultilevel"/>
    <w:tmpl w:val="02782730"/>
    <w:lvl w:ilvl="0" w:tplc="ECB09F48">
      <w:start w:val="1"/>
      <w:numFmt w:val="decimal"/>
      <w:lvlText w:val="%1."/>
      <w:lvlJc w:val="left"/>
      <w:pPr>
        <w:ind w:left="1089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A9"/>
    <w:rsid w:val="002A0DE3"/>
    <w:rsid w:val="002E39E7"/>
    <w:rsid w:val="00481B82"/>
    <w:rsid w:val="00482F01"/>
    <w:rsid w:val="00556226"/>
    <w:rsid w:val="006C0034"/>
    <w:rsid w:val="00951ADF"/>
    <w:rsid w:val="00AB5276"/>
    <w:rsid w:val="00BA49DF"/>
    <w:rsid w:val="00CA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50A1B"/>
  <w14:defaultImageDpi w14:val="300"/>
  <w15:docId w15:val="{5FAE57B2-5666-4F7F-B0D0-AC7EA1F9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F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F0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2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108/JFMM-10-2017-0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792</Words>
  <Characters>4883</Characters>
  <Application>Microsoft Office Word</Application>
  <DocSecurity>0</DocSecurity>
  <Lines>77</Lines>
  <Paragraphs>14</Paragraphs>
  <ScaleCrop>false</ScaleCrop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Акимович</dc:creator>
  <cp:keywords/>
  <dc:description/>
  <cp:lastModifiedBy>Viktoriya.VV@outlook.com</cp:lastModifiedBy>
  <cp:revision>2</cp:revision>
  <dcterms:created xsi:type="dcterms:W3CDTF">2020-03-09T19:36:00Z</dcterms:created>
  <dcterms:modified xsi:type="dcterms:W3CDTF">2020-03-09T19:36:00Z</dcterms:modified>
</cp:coreProperties>
</file>