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D3FD" w14:textId="48E4277E" w:rsidR="00213957" w:rsidRPr="00B83D31" w:rsidRDefault="009255CA" w:rsidP="009255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Владимировна</w:t>
      </w:r>
      <w:r w:rsidR="006D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957" w:rsidRPr="00B83D31">
        <w:rPr>
          <w:rFonts w:ascii="Times New Roman" w:hAnsi="Times New Roman" w:cs="Times New Roman"/>
          <w:sz w:val="28"/>
          <w:szCs w:val="28"/>
        </w:rPr>
        <w:t>Балахонская</w:t>
      </w:r>
      <w:proofErr w:type="spellEnd"/>
    </w:p>
    <w:p w14:paraId="32646415" w14:textId="77777777" w:rsidR="00213957" w:rsidRDefault="00213957" w:rsidP="009255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D3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506044EE" w14:textId="73CBDBF8" w:rsidR="009255CA" w:rsidRDefault="009255CA" w:rsidP="009255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5CA">
        <w:rPr>
          <w:rFonts w:ascii="Times New Roman" w:hAnsi="Times New Roman" w:cs="Times New Roman"/>
          <w:sz w:val="28"/>
          <w:szCs w:val="28"/>
        </w:rPr>
        <w:t>lb234@mail.ru</w:t>
      </w:r>
    </w:p>
    <w:p w14:paraId="18414D5C" w14:textId="77777777" w:rsidR="009255CA" w:rsidRPr="00B83D31" w:rsidRDefault="009255CA" w:rsidP="009255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416F4E" w14:textId="77777777" w:rsidR="00CD4C3D" w:rsidRDefault="002F0469" w:rsidP="009255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31">
        <w:rPr>
          <w:rFonts w:ascii="Times New Roman" w:hAnsi="Times New Roman" w:cs="Times New Roman"/>
          <w:b/>
          <w:sz w:val="28"/>
          <w:szCs w:val="28"/>
        </w:rPr>
        <w:t>Коммерческое предложение как текст бизнес-коммуникации</w:t>
      </w:r>
    </w:p>
    <w:p w14:paraId="1557D59C" w14:textId="77777777" w:rsidR="000E7B57" w:rsidRDefault="000E7B57" w:rsidP="009255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5AA8614" w14:textId="6EC2B912" w:rsidR="000E7B57" w:rsidRDefault="00C64662" w:rsidP="009255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рассмотрены</w:t>
      </w:r>
      <w:r w:rsidR="000E7B57" w:rsidRPr="000E7B57">
        <w:rPr>
          <w:rFonts w:ascii="Times New Roman" w:hAnsi="Times New Roman" w:cs="Times New Roman"/>
          <w:sz w:val="28"/>
          <w:szCs w:val="28"/>
        </w:rPr>
        <w:t xml:space="preserve"> </w:t>
      </w:r>
      <w:r w:rsidR="000E7B57">
        <w:rPr>
          <w:rFonts w:ascii="Times New Roman" w:hAnsi="Times New Roman" w:cs="Times New Roman"/>
          <w:sz w:val="28"/>
          <w:szCs w:val="28"/>
        </w:rPr>
        <w:t>особенности коммерческого предложения как продающе</w:t>
      </w:r>
      <w:r>
        <w:rPr>
          <w:rFonts w:ascii="Times New Roman" w:hAnsi="Times New Roman" w:cs="Times New Roman"/>
          <w:sz w:val="28"/>
          <w:szCs w:val="28"/>
        </w:rPr>
        <w:t>го текста, совмещающего свойства</w:t>
      </w:r>
      <w:r w:rsidR="000E7B57">
        <w:rPr>
          <w:rFonts w:ascii="Times New Roman" w:hAnsi="Times New Roman" w:cs="Times New Roman"/>
          <w:sz w:val="28"/>
          <w:szCs w:val="28"/>
        </w:rPr>
        <w:t xml:space="preserve"> делового письма, рекламного и </w:t>
      </w:r>
      <w:r w:rsidR="000E7B5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E7B57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>екста. Указаны виды коммерческого</w:t>
      </w:r>
      <w:r w:rsidR="000E7B57">
        <w:rPr>
          <w:rFonts w:ascii="Times New Roman" w:hAnsi="Times New Roman" w:cs="Times New Roman"/>
          <w:sz w:val="28"/>
          <w:szCs w:val="28"/>
        </w:rPr>
        <w:t xml:space="preserve"> предложе</w:t>
      </w:r>
      <w:r>
        <w:rPr>
          <w:rFonts w:ascii="Times New Roman" w:hAnsi="Times New Roman" w:cs="Times New Roman"/>
          <w:sz w:val="28"/>
          <w:szCs w:val="28"/>
        </w:rPr>
        <w:t>ния и</w:t>
      </w:r>
      <w:r w:rsidR="000E7B57">
        <w:rPr>
          <w:rFonts w:ascii="Times New Roman" w:hAnsi="Times New Roman" w:cs="Times New Roman"/>
          <w:sz w:val="28"/>
          <w:szCs w:val="28"/>
        </w:rPr>
        <w:t xml:space="preserve"> охарактеризована </w:t>
      </w:r>
      <w:r>
        <w:rPr>
          <w:rFonts w:ascii="Times New Roman" w:hAnsi="Times New Roman" w:cs="Times New Roman"/>
          <w:sz w:val="28"/>
          <w:szCs w:val="28"/>
        </w:rPr>
        <w:t>его структура. Выявлены общие и дифференциальные признаки коммерческого предложения и питча.</w:t>
      </w:r>
    </w:p>
    <w:p w14:paraId="59E6A73F" w14:textId="77777777" w:rsidR="00AB6487" w:rsidRPr="009255CA" w:rsidRDefault="00C64662" w:rsidP="009255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коммерческое предложение, деловое письмо, продающий текст, питч, генератор коммерческих предложений.</w:t>
      </w:r>
    </w:p>
    <w:p w14:paraId="00AB1101" w14:textId="77777777" w:rsidR="00AB6487" w:rsidRPr="006D20F5" w:rsidRDefault="00AB6487" w:rsidP="009255C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3DB8032B" w14:textId="77777777" w:rsidR="00213957" w:rsidRPr="00B83D31" w:rsidRDefault="00213957" w:rsidP="009255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D31">
        <w:rPr>
          <w:rFonts w:ascii="Times New Roman" w:hAnsi="Times New Roman" w:cs="Times New Roman"/>
          <w:sz w:val="28"/>
          <w:szCs w:val="28"/>
        </w:rPr>
        <w:t>Важной</w:t>
      </w:r>
      <w:r w:rsidRPr="006D20F5">
        <w:rPr>
          <w:rFonts w:ascii="Times New Roman" w:hAnsi="Times New Roman" w:cs="Times New Roman"/>
          <w:sz w:val="28"/>
          <w:szCs w:val="28"/>
        </w:rPr>
        <w:t xml:space="preserve"> </w:t>
      </w:r>
      <w:r w:rsidRPr="00B83D31">
        <w:rPr>
          <w:rFonts w:ascii="Times New Roman" w:hAnsi="Times New Roman" w:cs="Times New Roman"/>
          <w:sz w:val="28"/>
          <w:szCs w:val="28"/>
        </w:rPr>
        <w:t>составляющей</w:t>
      </w:r>
      <w:r w:rsidRPr="006D20F5">
        <w:rPr>
          <w:rFonts w:ascii="Times New Roman" w:hAnsi="Times New Roman" w:cs="Times New Roman"/>
          <w:sz w:val="28"/>
          <w:szCs w:val="28"/>
        </w:rPr>
        <w:t xml:space="preserve"> </w:t>
      </w:r>
      <w:r w:rsidRPr="00B83D31">
        <w:rPr>
          <w:rFonts w:ascii="Times New Roman" w:hAnsi="Times New Roman" w:cs="Times New Roman"/>
          <w:sz w:val="28"/>
          <w:szCs w:val="28"/>
        </w:rPr>
        <w:t>бизнес</w:t>
      </w:r>
      <w:r w:rsidRPr="006D20F5">
        <w:rPr>
          <w:rFonts w:ascii="Times New Roman" w:hAnsi="Times New Roman" w:cs="Times New Roman"/>
          <w:sz w:val="28"/>
          <w:szCs w:val="28"/>
        </w:rPr>
        <w:t>-</w:t>
      </w:r>
      <w:r w:rsidRPr="00B83D31">
        <w:rPr>
          <w:rFonts w:ascii="Times New Roman" w:hAnsi="Times New Roman" w:cs="Times New Roman"/>
          <w:sz w:val="28"/>
          <w:szCs w:val="28"/>
        </w:rPr>
        <w:t>коммуникации</w:t>
      </w:r>
      <w:r w:rsidRPr="006D20F5">
        <w:rPr>
          <w:rFonts w:ascii="Times New Roman" w:hAnsi="Times New Roman" w:cs="Times New Roman"/>
          <w:sz w:val="28"/>
          <w:szCs w:val="28"/>
        </w:rPr>
        <w:t xml:space="preserve"> </w:t>
      </w:r>
      <w:r w:rsidRPr="00B83D31">
        <w:rPr>
          <w:rFonts w:ascii="Times New Roman" w:hAnsi="Times New Roman" w:cs="Times New Roman"/>
          <w:sz w:val="28"/>
          <w:szCs w:val="28"/>
        </w:rPr>
        <w:t>является</w:t>
      </w:r>
      <w:r w:rsidRPr="006D20F5">
        <w:rPr>
          <w:rFonts w:ascii="Times New Roman" w:hAnsi="Times New Roman" w:cs="Times New Roman"/>
          <w:sz w:val="28"/>
          <w:szCs w:val="28"/>
        </w:rPr>
        <w:t xml:space="preserve"> </w:t>
      </w:r>
      <w:r w:rsidRPr="00B83D31">
        <w:rPr>
          <w:rFonts w:ascii="Times New Roman" w:hAnsi="Times New Roman" w:cs="Times New Roman"/>
          <w:sz w:val="28"/>
          <w:szCs w:val="28"/>
        </w:rPr>
        <w:t>рассылка</w:t>
      </w:r>
      <w:r w:rsidRPr="006D20F5">
        <w:rPr>
          <w:rFonts w:ascii="Times New Roman" w:hAnsi="Times New Roman" w:cs="Times New Roman"/>
          <w:sz w:val="28"/>
          <w:szCs w:val="28"/>
        </w:rPr>
        <w:t xml:space="preserve"> </w:t>
      </w:r>
      <w:r w:rsidRPr="00B83D31">
        <w:rPr>
          <w:rFonts w:ascii="Times New Roman" w:hAnsi="Times New Roman" w:cs="Times New Roman"/>
          <w:sz w:val="28"/>
          <w:szCs w:val="28"/>
        </w:rPr>
        <w:t>коммерческих</w:t>
      </w:r>
      <w:r w:rsidRPr="006D20F5">
        <w:rPr>
          <w:rFonts w:ascii="Times New Roman" w:hAnsi="Times New Roman" w:cs="Times New Roman"/>
          <w:sz w:val="28"/>
          <w:szCs w:val="28"/>
        </w:rPr>
        <w:t xml:space="preserve"> </w:t>
      </w:r>
      <w:r w:rsidRPr="00B83D31">
        <w:rPr>
          <w:rFonts w:ascii="Times New Roman" w:hAnsi="Times New Roman" w:cs="Times New Roman"/>
          <w:sz w:val="28"/>
          <w:szCs w:val="28"/>
        </w:rPr>
        <w:t>предложений</w:t>
      </w:r>
      <w:r w:rsidR="00AF7A3A" w:rsidRPr="006D20F5">
        <w:rPr>
          <w:rFonts w:ascii="Times New Roman" w:hAnsi="Times New Roman" w:cs="Times New Roman"/>
          <w:sz w:val="28"/>
          <w:szCs w:val="28"/>
        </w:rPr>
        <w:t xml:space="preserve"> </w:t>
      </w:r>
      <w:r w:rsidR="00AF7A3A" w:rsidRPr="00B83D31">
        <w:rPr>
          <w:rFonts w:ascii="Times New Roman" w:hAnsi="Times New Roman" w:cs="Times New Roman"/>
          <w:sz w:val="28"/>
          <w:szCs w:val="28"/>
        </w:rPr>
        <w:t>потенциальным</w:t>
      </w:r>
      <w:r w:rsidR="00AF7A3A" w:rsidRPr="006D20F5">
        <w:rPr>
          <w:rFonts w:ascii="Times New Roman" w:hAnsi="Times New Roman" w:cs="Times New Roman"/>
          <w:sz w:val="28"/>
          <w:szCs w:val="28"/>
        </w:rPr>
        <w:t xml:space="preserve"> </w:t>
      </w:r>
      <w:r w:rsidR="00AF7A3A" w:rsidRPr="00B83D31">
        <w:rPr>
          <w:rFonts w:ascii="Times New Roman" w:hAnsi="Times New Roman" w:cs="Times New Roman"/>
          <w:sz w:val="28"/>
          <w:szCs w:val="28"/>
        </w:rPr>
        <w:t>или</w:t>
      </w:r>
      <w:r w:rsidR="00AF7A3A" w:rsidRPr="006D20F5">
        <w:rPr>
          <w:rFonts w:ascii="Times New Roman" w:hAnsi="Times New Roman" w:cs="Times New Roman"/>
          <w:sz w:val="28"/>
          <w:szCs w:val="28"/>
        </w:rPr>
        <w:t xml:space="preserve"> </w:t>
      </w:r>
      <w:r w:rsidR="00AF7A3A" w:rsidRPr="00B83D31">
        <w:rPr>
          <w:rFonts w:ascii="Times New Roman" w:hAnsi="Times New Roman" w:cs="Times New Roman"/>
          <w:sz w:val="28"/>
          <w:szCs w:val="28"/>
        </w:rPr>
        <w:t>реальным</w:t>
      </w:r>
      <w:r w:rsidR="00AF7A3A" w:rsidRPr="006D20F5">
        <w:rPr>
          <w:rFonts w:ascii="Times New Roman" w:hAnsi="Times New Roman" w:cs="Times New Roman"/>
          <w:sz w:val="28"/>
          <w:szCs w:val="28"/>
        </w:rPr>
        <w:t xml:space="preserve"> </w:t>
      </w:r>
      <w:r w:rsidR="00AF7A3A" w:rsidRPr="00B83D31">
        <w:rPr>
          <w:rFonts w:ascii="Times New Roman" w:hAnsi="Times New Roman" w:cs="Times New Roman"/>
          <w:sz w:val="28"/>
          <w:szCs w:val="28"/>
        </w:rPr>
        <w:t>потребителям</w:t>
      </w:r>
      <w:r w:rsidRPr="006D20F5">
        <w:rPr>
          <w:rFonts w:ascii="Times New Roman" w:hAnsi="Times New Roman" w:cs="Times New Roman"/>
          <w:sz w:val="28"/>
          <w:szCs w:val="28"/>
        </w:rPr>
        <w:t xml:space="preserve">. </w:t>
      </w:r>
      <w:r w:rsidRPr="00B83D31">
        <w:rPr>
          <w:rFonts w:ascii="Times New Roman" w:hAnsi="Times New Roman" w:cs="Times New Roman"/>
          <w:sz w:val="28"/>
          <w:szCs w:val="28"/>
        </w:rPr>
        <w:t>Под коммерческим предложением бу</w:t>
      </w:r>
      <w:r w:rsidR="00AF7A3A" w:rsidRPr="00B83D31">
        <w:rPr>
          <w:rFonts w:ascii="Times New Roman" w:hAnsi="Times New Roman" w:cs="Times New Roman"/>
          <w:sz w:val="28"/>
          <w:szCs w:val="28"/>
        </w:rPr>
        <w:t>дем понимать письменный текст</w:t>
      </w:r>
      <w:r w:rsidR="00D25965" w:rsidRPr="00B83D31">
        <w:rPr>
          <w:rFonts w:ascii="Times New Roman" w:hAnsi="Times New Roman" w:cs="Times New Roman"/>
          <w:sz w:val="28"/>
          <w:szCs w:val="28"/>
        </w:rPr>
        <w:t xml:space="preserve"> (иногда озвученный в устной форме)</w:t>
      </w:r>
      <w:r w:rsidRPr="00B83D31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AF7A3A" w:rsidRPr="00B83D31">
        <w:rPr>
          <w:rFonts w:ascii="Times New Roman" w:hAnsi="Times New Roman" w:cs="Times New Roman"/>
          <w:sz w:val="28"/>
          <w:szCs w:val="28"/>
        </w:rPr>
        <w:t xml:space="preserve"> адресант (</w:t>
      </w:r>
      <w:r w:rsidRPr="00B83D31">
        <w:rPr>
          <w:rFonts w:ascii="Times New Roman" w:hAnsi="Times New Roman" w:cs="Times New Roman"/>
          <w:sz w:val="28"/>
          <w:szCs w:val="28"/>
        </w:rPr>
        <w:t>бизнес-субъект</w:t>
      </w:r>
      <w:r w:rsidR="00AF7A3A" w:rsidRPr="00B83D31">
        <w:rPr>
          <w:rFonts w:ascii="Times New Roman" w:hAnsi="Times New Roman" w:cs="Times New Roman"/>
          <w:sz w:val="28"/>
          <w:szCs w:val="28"/>
        </w:rPr>
        <w:t>)</w:t>
      </w:r>
      <w:r w:rsidRPr="00B83D31">
        <w:rPr>
          <w:rFonts w:ascii="Times New Roman" w:hAnsi="Times New Roman" w:cs="Times New Roman"/>
          <w:sz w:val="28"/>
          <w:szCs w:val="28"/>
        </w:rPr>
        <w:t xml:space="preserve"> </w:t>
      </w:r>
      <w:r w:rsidR="00AF7A3A" w:rsidRPr="00B83D31">
        <w:rPr>
          <w:rFonts w:ascii="Times New Roman" w:hAnsi="Times New Roman" w:cs="Times New Roman"/>
          <w:sz w:val="28"/>
          <w:szCs w:val="28"/>
        </w:rPr>
        <w:t>стремится вызвать максимальный интерес адресата (клиента) к дальнейшему взаимодействию с организацией, предлагающей купить у нее некие товары или услуги. Это</w:t>
      </w:r>
      <w:r w:rsidR="00402CEB" w:rsidRPr="00B83D31">
        <w:rPr>
          <w:rFonts w:ascii="Times New Roman" w:hAnsi="Times New Roman" w:cs="Times New Roman"/>
          <w:sz w:val="28"/>
          <w:szCs w:val="28"/>
        </w:rPr>
        <w:t xml:space="preserve"> особый вид продающего</w:t>
      </w:r>
      <w:r w:rsidR="00AF7A3A" w:rsidRPr="00B83D3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402CEB" w:rsidRPr="00B83D31">
        <w:rPr>
          <w:rFonts w:ascii="Times New Roman" w:hAnsi="Times New Roman" w:cs="Times New Roman"/>
          <w:sz w:val="28"/>
          <w:szCs w:val="28"/>
        </w:rPr>
        <w:t>а</w:t>
      </w:r>
      <w:r w:rsidR="00AF7A3A" w:rsidRPr="00B83D31">
        <w:rPr>
          <w:rFonts w:ascii="Times New Roman" w:hAnsi="Times New Roman" w:cs="Times New Roman"/>
          <w:sz w:val="28"/>
          <w:szCs w:val="28"/>
        </w:rPr>
        <w:t xml:space="preserve">, совмещающий признаки </w:t>
      </w:r>
      <w:r w:rsidR="00402CEB" w:rsidRPr="00B83D31">
        <w:rPr>
          <w:rFonts w:ascii="Times New Roman" w:hAnsi="Times New Roman" w:cs="Times New Roman"/>
          <w:sz w:val="28"/>
          <w:szCs w:val="28"/>
        </w:rPr>
        <w:t xml:space="preserve">делового письма, рекламного и </w:t>
      </w:r>
      <w:r w:rsidR="00402CEB" w:rsidRPr="00B83D3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402CEB" w:rsidRPr="00B83D31">
        <w:rPr>
          <w:rFonts w:ascii="Times New Roman" w:hAnsi="Times New Roman" w:cs="Times New Roman"/>
          <w:sz w:val="28"/>
          <w:szCs w:val="28"/>
        </w:rPr>
        <w:t>-текста.</w:t>
      </w:r>
      <w:r w:rsidR="00E821B0" w:rsidRPr="00B83D31">
        <w:rPr>
          <w:rFonts w:ascii="Times New Roman" w:hAnsi="Times New Roman" w:cs="Times New Roman"/>
          <w:sz w:val="28"/>
          <w:szCs w:val="28"/>
        </w:rPr>
        <w:t xml:space="preserve"> Его конечная</w:t>
      </w:r>
      <w:r w:rsidR="00402CEB" w:rsidRPr="00B83D31">
        <w:rPr>
          <w:rFonts w:ascii="Times New Roman" w:hAnsi="Times New Roman" w:cs="Times New Roman"/>
          <w:sz w:val="28"/>
          <w:szCs w:val="28"/>
        </w:rPr>
        <w:t xml:space="preserve"> цель – заключение договора</w:t>
      </w:r>
      <w:r w:rsidR="00E821B0" w:rsidRPr="00B83D31">
        <w:rPr>
          <w:rFonts w:ascii="Times New Roman" w:hAnsi="Times New Roman" w:cs="Times New Roman"/>
          <w:sz w:val="28"/>
          <w:szCs w:val="28"/>
        </w:rPr>
        <w:t xml:space="preserve"> на поставку продукции или на предоставление услуг. С деловым письмом коммерческое предложение сближает</w:t>
      </w:r>
      <w:r w:rsidR="00D25965" w:rsidRPr="00B83D31">
        <w:rPr>
          <w:rFonts w:ascii="Times New Roman" w:hAnsi="Times New Roman" w:cs="Times New Roman"/>
          <w:sz w:val="28"/>
          <w:szCs w:val="28"/>
        </w:rPr>
        <w:t xml:space="preserve"> </w:t>
      </w:r>
      <w:r w:rsidR="00DC35ED" w:rsidRPr="00B83D31">
        <w:rPr>
          <w:rFonts w:ascii="Times New Roman" w:hAnsi="Times New Roman" w:cs="Times New Roman"/>
          <w:sz w:val="28"/>
          <w:szCs w:val="28"/>
        </w:rPr>
        <w:t xml:space="preserve">договорной характер  будущих взаимоотношений, </w:t>
      </w:r>
      <w:r w:rsidR="00D25965" w:rsidRPr="00B83D31">
        <w:rPr>
          <w:rFonts w:ascii="Times New Roman" w:hAnsi="Times New Roman" w:cs="Times New Roman"/>
          <w:sz w:val="28"/>
          <w:szCs w:val="28"/>
        </w:rPr>
        <w:t xml:space="preserve">указание адресата и адресанта, </w:t>
      </w:r>
      <w:r w:rsidR="00E821B0" w:rsidRPr="00B83D31">
        <w:rPr>
          <w:rFonts w:ascii="Times New Roman" w:hAnsi="Times New Roman" w:cs="Times New Roman"/>
          <w:sz w:val="28"/>
          <w:szCs w:val="28"/>
        </w:rPr>
        <w:t xml:space="preserve"> наличие обращения и подписи, клишированные речевые обороты, пассивные языковые конструкции с безличными глаголами или страдательными причастиями и т. п. Рекламный характер коммерческому предложению придает </w:t>
      </w:r>
      <w:proofErr w:type="spellStart"/>
      <w:r w:rsidR="00E821B0" w:rsidRPr="00B83D31">
        <w:rPr>
          <w:rFonts w:ascii="Times New Roman" w:hAnsi="Times New Roman" w:cs="Times New Roman"/>
          <w:sz w:val="28"/>
          <w:szCs w:val="28"/>
        </w:rPr>
        <w:t>оптимизированность</w:t>
      </w:r>
      <w:proofErr w:type="spellEnd"/>
      <w:r w:rsidR="00E821B0" w:rsidRPr="00B83D31">
        <w:rPr>
          <w:rFonts w:ascii="Times New Roman" w:hAnsi="Times New Roman" w:cs="Times New Roman"/>
          <w:sz w:val="28"/>
          <w:szCs w:val="28"/>
        </w:rPr>
        <w:t xml:space="preserve"> и селективность ин</w:t>
      </w:r>
      <w:r w:rsidR="005A1AE5" w:rsidRPr="00B83D31">
        <w:rPr>
          <w:rFonts w:ascii="Times New Roman" w:hAnsi="Times New Roman" w:cs="Times New Roman"/>
          <w:sz w:val="28"/>
          <w:szCs w:val="28"/>
        </w:rPr>
        <w:t xml:space="preserve">формации о предлагаемом товаре или услуге. При этом, как и в рекламе, подчеркивается ценность продукта для конкретного потребителя и </w:t>
      </w:r>
      <w:r w:rsidR="005A1AE5" w:rsidRPr="00B83D31">
        <w:rPr>
          <w:rFonts w:ascii="Times New Roman" w:hAnsi="Times New Roman" w:cs="Times New Roman"/>
          <w:sz w:val="28"/>
          <w:szCs w:val="28"/>
        </w:rPr>
        <w:lastRenderedPageBreak/>
        <w:t xml:space="preserve">выгода от его приобретения. С </w:t>
      </w:r>
      <w:r w:rsidR="005A1AE5" w:rsidRPr="00B83D3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A1AE5" w:rsidRPr="00B83D31">
        <w:rPr>
          <w:rFonts w:ascii="Times New Roman" w:hAnsi="Times New Roman" w:cs="Times New Roman"/>
          <w:sz w:val="28"/>
          <w:szCs w:val="28"/>
        </w:rPr>
        <w:t xml:space="preserve">-текстом коммерческое предложение </w:t>
      </w:r>
      <w:r w:rsidR="00D25965" w:rsidRPr="00B83D31">
        <w:rPr>
          <w:rFonts w:ascii="Times New Roman" w:hAnsi="Times New Roman" w:cs="Times New Roman"/>
          <w:sz w:val="28"/>
          <w:szCs w:val="28"/>
        </w:rPr>
        <w:t xml:space="preserve">сближает имиджевая направленность сообщения: в нем </w:t>
      </w:r>
      <w:r w:rsidR="00CE0E92" w:rsidRPr="00B83D31">
        <w:rPr>
          <w:rFonts w:ascii="Times New Roman" w:hAnsi="Times New Roman" w:cs="Times New Roman"/>
          <w:sz w:val="28"/>
          <w:szCs w:val="28"/>
        </w:rPr>
        <w:t xml:space="preserve">компания представлена в наиболее выгодном свете, как имеющая хорошую репутацию, </w:t>
      </w:r>
      <w:r w:rsidR="00DC35ED" w:rsidRPr="00B83D31">
        <w:rPr>
          <w:rFonts w:ascii="Times New Roman" w:hAnsi="Times New Roman" w:cs="Times New Roman"/>
          <w:sz w:val="28"/>
          <w:szCs w:val="28"/>
        </w:rPr>
        <w:t>положительно</w:t>
      </w:r>
      <w:r w:rsidR="00CE0E92" w:rsidRPr="00B83D31">
        <w:rPr>
          <w:rFonts w:ascii="Times New Roman" w:hAnsi="Times New Roman" w:cs="Times New Roman"/>
          <w:sz w:val="28"/>
          <w:szCs w:val="28"/>
        </w:rPr>
        <w:t xml:space="preserve"> зарекомендовавшая себя на рынке, имеющая солидных партнеров и т. п.</w:t>
      </w:r>
    </w:p>
    <w:p w14:paraId="575E5E1D" w14:textId="77777777" w:rsidR="00E973A7" w:rsidRPr="00B83D31" w:rsidRDefault="00E973A7" w:rsidP="009255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D31">
        <w:rPr>
          <w:rFonts w:ascii="Times New Roman" w:hAnsi="Times New Roman" w:cs="Times New Roman"/>
          <w:sz w:val="28"/>
          <w:szCs w:val="28"/>
        </w:rPr>
        <w:t>При написании коммерческого предложения следует учитывать</w:t>
      </w:r>
      <w:r w:rsidR="00F84033" w:rsidRPr="00B83D31">
        <w:rPr>
          <w:rFonts w:ascii="Times New Roman" w:hAnsi="Times New Roman" w:cs="Times New Roman"/>
          <w:sz w:val="28"/>
          <w:szCs w:val="28"/>
        </w:rPr>
        <w:t>,</w:t>
      </w:r>
      <w:r w:rsidR="00B33164" w:rsidRPr="00B83D31">
        <w:rPr>
          <w:rFonts w:ascii="Times New Roman" w:hAnsi="Times New Roman" w:cs="Times New Roman"/>
          <w:sz w:val="28"/>
          <w:szCs w:val="28"/>
        </w:rPr>
        <w:t xml:space="preserve"> </w:t>
      </w:r>
      <w:r w:rsidRPr="00B83D31">
        <w:rPr>
          <w:rFonts w:ascii="Times New Roman" w:hAnsi="Times New Roman" w:cs="Times New Roman"/>
          <w:sz w:val="28"/>
          <w:szCs w:val="28"/>
        </w:rPr>
        <w:t xml:space="preserve">кому оно будет направлено. С точки зрения адресата можно выделить две группы коммерческих предложений. Первая группа – рекламно-информационные (базовые, «холодные»), главной целью которых является привлечение внимания и пробуждение интереса к сообщению. </w:t>
      </w:r>
      <w:r w:rsidR="00B33164" w:rsidRPr="00B83D31">
        <w:rPr>
          <w:rFonts w:ascii="Times New Roman" w:hAnsi="Times New Roman" w:cs="Times New Roman"/>
          <w:sz w:val="28"/>
          <w:szCs w:val="28"/>
        </w:rPr>
        <w:t>Такие</w:t>
      </w:r>
      <w:r w:rsidRPr="00B83D31">
        <w:rPr>
          <w:rFonts w:ascii="Times New Roman" w:hAnsi="Times New Roman" w:cs="Times New Roman"/>
          <w:sz w:val="28"/>
          <w:szCs w:val="28"/>
        </w:rPr>
        <w:t xml:space="preserve"> сообщения рассылаются широкому кругу адресатов</w:t>
      </w:r>
      <w:r w:rsidR="009A520F" w:rsidRPr="00B83D31">
        <w:rPr>
          <w:rFonts w:ascii="Times New Roman" w:hAnsi="Times New Roman" w:cs="Times New Roman"/>
          <w:sz w:val="28"/>
          <w:szCs w:val="28"/>
        </w:rPr>
        <w:t xml:space="preserve"> в надежде выявить среди</w:t>
      </w:r>
      <w:r w:rsidR="00932A97" w:rsidRPr="00B83D31">
        <w:rPr>
          <w:rFonts w:ascii="Times New Roman" w:hAnsi="Times New Roman" w:cs="Times New Roman"/>
          <w:sz w:val="28"/>
          <w:szCs w:val="28"/>
        </w:rPr>
        <w:t xml:space="preserve"> них потенциальных потребителей.</w:t>
      </w:r>
      <w:r w:rsidR="009A520F" w:rsidRPr="00B83D31">
        <w:rPr>
          <w:rFonts w:ascii="Times New Roman" w:hAnsi="Times New Roman" w:cs="Times New Roman"/>
          <w:sz w:val="28"/>
          <w:szCs w:val="28"/>
        </w:rPr>
        <w:t xml:space="preserve"> Вторая группа – персонализированные («теплые») коммерческие предложения, </w:t>
      </w:r>
      <w:r w:rsidR="0039759D" w:rsidRPr="00B83D31">
        <w:rPr>
          <w:rFonts w:ascii="Times New Roman" w:hAnsi="Times New Roman" w:cs="Times New Roman"/>
          <w:sz w:val="28"/>
          <w:szCs w:val="28"/>
        </w:rPr>
        <w:t>главной целью которых является удовлетворение выявленных потребностей конкретного клиента.</w:t>
      </w:r>
      <w:r w:rsidR="00932A97" w:rsidRPr="00B83D31">
        <w:rPr>
          <w:rFonts w:ascii="Times New Roman" w:hAnsi="Times New Roman" w:cs="Times New Roman"/>
          <w:sz w:val="28"/>
          <w:szCs w:val="28"/>
        </w:rPr>
        <w:t xml:space="preserve">  Персонализированное предложение предполагает продолжение </w:t>
      </w:r>
      <w:r w:rsidR="00F84033" w:rsidRPr="00B83D31">
        <w:rPr>
          <w:rFonts w:ascii="Times New Roman" w:hAnsi="Times New Roman" w:cs="Times New Roman"/>
          <w:sz w:val="28"/>
          <w:szCs w:val="28"/>
        </w:rPr>
        <w:t>коммуникации с адресатом:</w:t>
      </w:r>
      <w:r w:rsidR="00932A97" w:rsidRPr="00B83D31">
        <w:rPr>
          <w:rFonts w:ascii="Times New Roman" w:hAnsi="Times New Roman" w:cs="Times New Roman"/>
          <w:sz w:val="28"/>
          <w:szCs w:val="28"/>
        </w:rPr>
        <w:t xml:space="preserve"> через некоторое время </w:t>
      </w:r>
      <w:r w:rsidR="00F84033" w:rsidRPr="00B83D31">
        <w:rPr>
          <w:rFonts w:ascii="Times New Roman" w:hAnsi="Times New Roman" w:cs="Times New Roman"/>
          <w:sz w:val="28"/>
          <w:szCs w:val="28"/>
        </w:rPr>
        <w:t xml:space="preserve">ему можно </w:t>
      </w:r>
      <w:r w:rsidR="00932A97" w:rsidRPr="00B83D31">
        <w:rPr>
          <w:rFonts w:ascii="Times New Roman" w:hAnsi="Times New Roman" w:cs="Times New Roman"/>
          <w:sz w:val="28"/>
          <w:szCs w:val="28"/>
        </w:rPr>
        <w:t>позвонить, задать конкретные воп</w:t>
      </w:r>
      <w:r w:rsidR="00B33164" w:rsidRPr="00B83D31">
        <w:rPr>
          <w:rFonts w:ascii="Times New Roman" w:hAnsi="Times New Roman" w:cs="Times New Roman"/>
          <w:sz w:val="28"/>
          <w:szCs w:val="28"/>
        </w:rPr>
        <w:t>росы</w:t>
      </w:r>
      <w:r w:rsidR="00932A97" w:rsidRPr="00B83D31">
        <w:rPr>
          <w:rFonts w:ascii="Times New Roman" w:hAnsi="Times New Roman" w:cs="Times New Roman"/>
          <w:sz w:val="28"/>
          <w:szCs w:val="28"/>
        </w:rPr>
        <w:t xml:space="preserve"> и т. п.  </w:t>
      </w:r>
    </w:p>
    <w:p w14:paraId="5A4D6D81" w14:textId="4542E18E" w:rsidR="00932A97" w:rsidRPr="00B83D31" w:rsidRDefault="00932A97" w:rsidP="009255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D31">
        <w:rPr>
          <w:rFonts w:ascii="Times New Roman" w:hAnsi="Times New Roman" w:cs="Times New Roman"/>
          <w:sz w:val="28"/>
          <w:szCs w:val="28"/>
        </w:rPr>
        <w:t xml:space="preserve">В структуре коммерческого предложения наряду с заголовком, призванным привлечь внимание адресата, важное место занимает </w:t>
      </w:r>
      <w:proofErr w:type="spellStart"/>
      <w:r w:rsidR="00B33164" w:rsidRPr="00B83D31">
        <w:rPr>
          <w:rFonts w:ascii="Times New Roman" w:hAnsi="Times New Roman" w:cs="Times New Roman"/>
          <w:sz w:val="28"/>
          <w:szCs w:val="28"/>
        </w:rPr>
        <w:t>оффер</w:t>
      </w:r>
      <w:proofErr w:type="spellEnd"/>
      <w:r w:rsidR="00B33164" w:rsidRPr="00B83D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73DF" w:rsidRPr="00B83D31">
        <w:rPr>
          <w:rFonts w:ascii="Times New Roman" w:hAnsi="Times New Roman" w:cs="Times New Roman"/>
          <w:sz w:val="28"/>
          <w:szCs w:val="28"/>
        </w:rPr>
        <w:t>–</w:t>
      </w:r>
      <w:r w:rsidR="00C902CB" w:rsidRPr="00B83D31">
        <w:rPr>
          <w:rFonts w:ascii="Times New Roman" w:hAnsi="Times New Roman" w:cs="Times New Roman"/>
          <w:sz w:val="28"/>
          <w:szCs w:val="28"/>
        </w:rPr>
        <w:t xml:space="preserve"> это</w:t>
      </w:r>
      <w:r w:rsidR="008373DF" w:rsidRPr="00B83D31">
        <w:rPr>
          <w:rFonts w:ascii="Times New Roman" w:hAnsi="Times New Roman" w:cs="Times New Roman"/>
          <w:sz w:val="28"/>
          <w:szCs w:val="28"/>
        </w:rPr>
        <w:t xml:space="preserve"> суть сообщения, с помощью которой в сознании адресата должна сформироваться  мысль о ценности предлагаемого товара или услуги, о выгоде их приобретения.</w:t>
      </w:r>
      <w:r w:rsidR="007B6120" w:rsidRPr="00B83D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B6120" w:rsidRPr="00B83D31">
        <w:rPr>
          <w:rFonts w:ascii="Times New Roman" w:hAnsi="Times New Roman" w:cs="Times New Roman"/>
          <w:sz w:val="28"/>
          <w:szCs w:val="28"/>
        </w:rPr>
        <w:t>оффере</w:t>
      </w:r>
      <w:proofErr w:type="spellEnd"/>
      <w:r w:rsidR="007B6120" w:rsidRPr="00B83D31">
        <w:rPr>
          <w:rFonts w:ascii="Times New Roman" w:hAnsi="Times New Roman" w:cs="Times New Roman"/>
          <w:sz w:val="28"/>
          <w:szCs w:val="28"/>
        </w:rPr>
        <w:t xml:space="preserve"> выгода для клиента должна быть представлена в виде конкре</w:t>
      </w:r>
      <w:r w:rsidR="00F97702">
        <w:rPr>
          <w:rFonts w:ascii="Times New Roman" w:hAnsi="Times New Roman" w:cs="Times New Roman"/>
          <w:sz w:val="28"/>
          <w:szCs w:val="28"/>
        </w:rPr>
        <w:t>тных цифр, фактов и т. п.,</w:t>
      </w:r>
      <w:r w:rsidR="004025B5" w:rsidRPr="00B83D31">
        <w:rPr>
          <w:rFonts w:ascii="Times New Roman" w:hAnsi="Times New Roman" w:cs="Times New Roman"/>
          <w:sz w:val="28"/>
          <w:szCs w:val="28"/>
        </w:rPr>
        <w:t xml:space="preserve"> н</w:t>
      </w:r>
      <w:r w:rsidR="007B6120" w:rsidRPr="00B83D31">
        <w:rPr>
          <w:rFonts w:ascii="Times New Roman" w:hAnsi="Times New Roman" w:cs="Times New Roman"/>
          <w:sz w:val="28"/>
          <w:szCs w:val="28"/>
        </w:rPr>
        <w:t xml:space="preserve">апример: </w:t>
      </w:r>
      <w:r w:rsidR="004025B5" w:rsidRPr="00B83D31">
        <w:rPr>
          <w:rFonts w:ascii="Times New Roman" w:hAnsi="Times New Roman" w:cs="Times New Roman"/>
          <w:i/>
          <w:sz w:val="28"/>
          <w:szCs w:val="28"/>
        </w:rPr>
        <w:t>Ваша прибыль увеличится на 20 %, если при сборке мебели вы будете использовать нашу фурнитуру</w:t>
      </w:r>
      <w:r w:rsidR="004025B5" w:rsidRPr="00B83D31">
        <w:rPr>
          <w:rFonts w:ascii="Times New Roman" w:hAnsi="Times New Roman" w:cs="Times New Roman"/>
          <w:sz w:val="28"/>
          <w:szCs w:val="28"/>
        </w:rPr>
        <w:t>.</w:t>
      </w:r>
    </w:p>
    <w:p w14:paraId="676EC813" w14:textId="77777777" w:rsidR="00C902CB" w:rsidRPr="00B83D31" w:rsidRDefault="00C902CB" w:rsidP="009255CA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WipoUniExt" w:hAnsi="Times New Roman" w:cs="Times New Roman"/>
          <w:sz w:val="28"/>
          <w:szCs w:val="28"/>
        </w:rPr>
      </w:pPr>
      <w:r w:rsidRPr="00B83D31">
        <w:rPr>
          <w:rFonts w:ascii="Times New Roman" w:hAnsi="Times New Roman" w:cs="Times New Roman"/>
          <w:sz w:val="28"/>
          <w:szCs w:val="28"/>
        </w:rPr>
        <w:t>Деловой характер коммерческого предложения отражается в стандартизированной форме, предполагающей использование шаблонов при их подготовке.</w:t>
      </w:r>
      <w:r w:rsidRPr="00B83D31">
        <w:rPr>
          <w:rFonts w:ascii="Times New Roman" w:eastAsia="WipoUniExt" w:hAnsi="Times New Roman" w:cs="Times New Roman"/>
          <w:sz w:val="28"/>
          <w:szCs w:val="28"/>
        </w:rPr>
        <w:t xml:space="preserve"> Специалистами </w:t>
      </w:r>
      <w:r w:rsidR="00F84033" w:rsidRPr="00B83D31">
        <w:rPr>
          <w:rFonts w:ascii="Times New Roman" w:eastAsia="WipoUniExt" w:hAnsi="Times New Roman" w:cs="Times New Roman"/>
          <w:sz w:val="28"/>
          <w:szCs w:val="28"/>
        </w:rPr>
        <w:t xml:space="preserve">в области компьютерных технологий </w:t>
      </w:r>
      <w:r w:rsidRPr="00B83D31">
        <w:rPr>
          <w:rFonts w:ascii="Times New Roman" w:eastAsia="WipoUniExt" w:hAnsi="Times New Roman" w:cs="Times New Roman"/>
          <w:sz w:val="28"/>
          <w:szCs w:val="28"/>
        </w:rPr>
        <w:t xml:space="preserve">создаются </w:t>
      </w:r>
      <w:r w:rsidR="00F84033" w:rsidRPr="00B83D31">
        <w:rPr>
          <w:rFonts w:ascii="Times New Roman" w:eastAsia="WipoUniExt" w:hAnsi="Times New Roman" w:cs="Times New Roman"/>
          <w:sz w:val="28"/>
          <w:szCs w:val="28"/>
        </w:rPr>
        <w:t xml:space="preserve">определенные программы − </w:t>
      </w:r>
      <w:r w:rsidRPr="00B83D31">
        <w:rPr>
          <w:rFonts w:ascii="Times New Roman" w:eastAsia="WipoUniExt" w:hAnsi="Times New Roman" w:cs="Times New Roman"/>
          <w:sz w:val="28"/>
          <w:szCs w:val="28"/>
        </w:rPr>
        <w:t>генераторы коммерческих предложений</w:t>
      </w:r>
      <w:r w:rsidR="00F97702">
        <w:rPr>
          <w:rFonts w:ascii="Times New Roman" w:eastAsia="WipoUniExt" w:hAnsi="Times New Roman" w:cs="Times New Roman"/>
          <w:sz w:val="28"/>
          <w:szCs w:val="28"/>
        </w:rPr>
        <w:t>, предназначенные</w:t>
      </w:r>
      <w:r w:rsidRPr="00B83D31">
        <w:rPr>
          <w:rFonts w:ascii="Times New Roman" w:eastAsia="WipoUniExt" w:hAnsi="Times New Roman" w:cs="Times New Roman"/>
          <w:sz w:val="28"/>
          <w:szCs w:val="28"/>
        </w:rPr>
        <w:t xml:space="preserve"> для автоматизации процесса и у</w:t>
      </w:r>
      <w:r w:rsidR="00F84033" w:rsidRPr="00B83D31">
        <w:rPr>
          <w:rFonts w:ascii="Times New Roman" w:eastAsia="WipoUniExt" w:hAnsi="Times New Roman" w:cs="Times New Roman"/>
          <w:sz w:val="28"/>
          <w:szCs w:val="28"/>
        </w:rPr>
        <w:t>скорения подготовки таких</w:t>
      </w:r>
      <w:r w:rsidRPr="00B83D31">
        <w:rPr>
          <w:rFonts w:ascii="Times New Roman" w:eastAsia="WipoUniExt" w:hAnsi="Times New Roman" w:cs="Times New Roman"/>
          <w:sz w:val="28"/>
          <w:szCs w:val="28"/>
        </w:rPr>
        <w:t xml:space="preserve"> предложений в виде </w:t>
      </w:r>
      <w:r w:rsidR="00F84033" w:rsidRPr="00B83D31">
        <w:rPr>
          <w:rFonts w:ascii="Times New Roman" w:eastAsia="WipoUniExt" w:hAnsi="Times New Roman" w:cs="Times New Roman"/>
          <w:sz w:val="28"/>
          <w:szCs w:val="28"/>
        </w:rPr>
        <w:t>докум</w:t>
      </w:r>
      <w:r w:rsidR="00F97702">
        <w:rPr>
          <w:rFonts w:ascii="Times New Roman" w:eastAsia="WipoUniExt" w:hAnsi="Times New Roman" w:cs="Times New Roman"/>
          <w:sz w:val="28"/>
          <w:szCs w:val="28"/>
        </w:rPr>
        <w:t xml:space="preserve">ентов </w:t>
      </w:r>
      <w:proofErr w:type="spellStart"/>
      <w:r w:rsidR="00F97702">
        <w:rPr>
          <w:rFonts w:ascii="Times New Roman" w:eastAsia="WipoUniExt" w:hAnsi="Times New Roman" w:cs="Times New Roman"/>
          <w:sz w:val="28"/>
          <w:szCs w:val="28"/>
        </w:rPr>
        <w:t>Microsoft</w:t>
      </w:r>
      <w:proofErr w:type="spellEnd"/>
      <w:r w:rsidR="00F97702">
        <w:rPr>
          <w:rFonts w:ascii="Times New Roman" w:eastAsia="WipoUniExt" w:hAnsi="Times New Roman" w:cs="Times New Roman"/>
          <w:sz w:val="28"/>
          <w:szCs w:val="28"/>
        </w:rPr>
        <w:t xml:space="preserve"> </w:t>
      </w:r>
      <w:proofErr w:type="spellStart"/>
      <w:r w:rsidR="00F97702">
        <w:rPr>
          <w:rFonts w:ascii="Times New Roman" w:eastAsia="WipoUniExt" w:hAnsi="Times New Roman" w:cs="Times New Roman"/>
          <w:sz w:val="28"/>
          <w:szCs w:val="28"/>
        </w:rPr>
        <w:t>Word</w:t>
      </w:r>
      <w:proofErr w:type="spellEnd"/>
      <w:r w:rsidR="00F97702">
        <w:rPr>
          <w:rFonts w:ascii="Times New Roman" w:eastAsia="WipoUniExt" w:hAnsi="Times New Roman" w:cs="Times New Roman"/>
          <w:sz w:val="28"/>
          <w:szCs w:val="28"/>
        </w:rPr>
        <w:t>, включающие</w:t>
      </w:r>
      <w:r w:rsidR="00F84033" w:rsidRPr="00B83D31">
        <w:rPr>
          <w:rFonts w:ascii="Times New Roman" w:eastAsia="WipoUniExt" w:hAnsi="Times New Roman" w:cs="Times New Roman"/>
          <w:sz w:val="28"/>
          <w:szCs w:val="28"/>
        </w:rPr>
        <w:t xml:space="preserve"> возможность </w:t>
      </w:r>
      <w:r w:rsidR="00F84033" w:rsidRPr="00B83D31">
        <w:rPr>
          <w:rFonts w:ascii="Times New Roman" w:eastAsia="WipoUniExt" w:hAnsi="Times New Roman" w:cs="Times New Roman"/>
          <w:sz w:val="28"/>
          <w:szCs w:val="28"/>
        </w:rPr>
        <w:lastRenderedPageBreak/>
        <w:t>расчета стоимости товаров, автоматическое оформление документов в фирменном стиле с возможностью подстановки переменных данных и т. п.</w:t>
      </w:r>
      <w:r w:rsidR="00B33164" w:rsidRPr="00B83D31">
        <w:rPr>
          <w:rFonts w:ascii="Times New Roman" w:eastAsia="WipoUniExt" w:hAnsi="Times New Roman" w:cs="Times New Roman"/>
          <w:sz w:val="28"/>
          <w:szCs w:val="28"/>
        </w:rPr>
        <w:t xml:space="preserve"> </w:t>
      </w:r>
      <w:r w:rsidR="00F84033" w:rsidRPr="00B83D31">
        <w:rPr>
          <w:rFonts w:ascii="Times New Roman" w:eastAsia="WipoUniExt" w:hAnsi="Times New Roman" w:cs="Times New Roman"/>
          <w:sz w:val="28"/>
          <w:szCs w:val="28"/>
        </w:rPr>
        <w:t>[</w:t>
      </w:r>
      <w:r w:rsidR="00135CA4" w:rsidRPr="00B83D31">
        <w:rPr>
          <w:rFonts w:ascii="Times New Roman" w:eastAsia="WipoUniExt" w:hAnsi="Times New Roman" w:cs="Times New Roman"/>
          <w:sz w:val="28"/>
          <w:szCs w:val="28"/>
        </w:rPr>
        <w:t>2</w:t>
      </w:r>
      <w:r w:rsidR="00F84033" w:rsidRPr="00B83D31">
        <w:rPr>
          <w:rFonts w:ascii="Times New Roman" w:eastAsia="WipoUniExt" w:hAnsi="Times New Roman" w:cs="Times New Roman"/>
          <w:sz w:val="28"/>
          <w:szCs w:val="28"/>
        </w:rPr>
        <w:t>].</w:t>
      </w:r>
    </w:p>
    <w:p w14:paraId="1FFE756B" w14:textId="6805E584" w:rsidR="00612AD3" w:rsidRPr="00B83D31" w:rsidRDefault="00750058" w:rsidP="009255CA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MyriadPro-Regular" w:hAnsi="Times New Roman" w:cs="Times New Roman"/>
          <w:color w:val="231F20"/>
          <w:sz w:val="28"/>
          <w:szCs w:val="28"/>
        </w:rPr>
      </w:pPr>
      <w:r w:rsidRPr="00B83D31">
        <w:rPr>
          <w:rFonts w:ascii="Times New Roman" w:hAnsi="Times New Roman" w:cs="Times New Roman"/>
          <w:sz w:val="28"/>
          <w:szCs w:val="28"/>
        </w:rPr>
        <w:t>К</w:t>
      </w:r>
      <w:r w:rsidR="004025B5" w:rsidRPr="00B83D31">
        <w:rPr>
          <w:rFonts w:ascii="Times New Roman" w:hAnsi="Times New Roman" w:cs="Times New Roman"/>
          <w:sz w:val="28"/>
          <w:szCs w:val="28"/>
        </w:rPr>
        <w:t xml:space="preserve">оммерческие предложения </w:t>
      </w:r>
      <w:r w:rsidRPr="00B83D31">
        <w:rPr>
          <w:rFonts w:ascii="Times New Roman" w:hAnsi="Times New Roman" w:cs="Times New Roman"/>
          <w:sz w:val="28"/>
          <w:szCs w:val="28"/>
        </w:rPr>
        <w:t xml:space="preserve">могут рассылаться </w:t>
      </w:r>
      <w:r w:rsidR="004025B5" w:rsidRPr="00B83D31">
        <w:rPr>
          <w:rFonts w:ascii="Times New Roman" w:hAnsi="Times New Roman" w:cs="Times New Roman"/>
          <w:sz w:val="28"/>
          <w:szCs w:val="28"/>
        </w:rPr>
        <w:t>в виде презентации в программе</w:t>
      </w:r>
      <w:r w:rsidR="004025B5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4025B5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>PowerPoint</w:t>
      </w:r>
      <w:proofErr w:type="spellEnd"/>
      <w:r w:rsidR="004025B5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>.</w:t>
      </w:r>
      <w:r w:rsidR="00612AD3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 Исследователи называют их «живыми» предложениями, которые  требуют меньше усилий на прочтение, т. к.   объем вербального текста сокращается в 2−2,5 раза за сче</w:t>
      </w:r>
      <w:r w:rsidR="00D7451F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>т использования</w:t>
      </w:r>
      <w:r w:rsidR="00612AD3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 визуальных элементов (фото, схем</w:t>
      </w:r>
      <w:r w:rsidR="00D7451F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, </w:t>
      </w:r>
      <w:r w:rsidR="00612AD3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 графиков и т.д.) [</w:t>
      </w:r>
      <w:r w:rsidR="00135CA4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3: </w:t>
      </w:r>
      <w:r w:rsidR="00612AD3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254]. </w:t>
      </w:r>
      <w:r w:rsidR="00D7451F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>Возможность представления коммерческого предложения с помощью презентации делает актуальной проблему отграничения его от питча – краткой презентации ключевой идеи проекта</w:t>
      </w:r>
      <w:r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 [</w:t>
      </w:r>
      <w:r w:rsidR="00135CA4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>1</w:t>
      </w:r>
      <w:r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>]</w:t>
      </w:r>
      <w:r w:rsidR="00D7451F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. Питч и коммерческое предложение имеют общую цель – привлечь внимание и пробудить интерес целевой аудитории. </w:t>
      </w:r>
      <w:r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>Однако у данных текстов разные конечные задачи: питч направлен на поиск инвестиций для финансирования бизнеса, а коммерческое предложение  предполагает заключение договора купли-продажи.</w:t>
      </w:r>
    </w:p>
    <w:p w14:paraId="7FEB4EA7" w14:textId="77777777" w:rsidR="00B83D31" w:rsidRPr="00B83D31" w:rsidRDefault="00135CA4" w:rsidP="009255C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D31">
        <w:rPr>
          <w:rFonts w:ascii="Times New Roman" w:hAnsi="Times New Roman" w:cs="Times New Roman"/>
          <w:sz w:val="28"/>
          <w:szCs w:val="28"/>
        </w:rPr>
        <w:t>Литература</w:t>
      </w:r>
    </w:p>
    <w:p w14:paraId="01355322" w14:textId="77777777" w:rsidR="00B83D31" w:rsidRPr="00B83D31" w:rsidRDefault="00135CA4" w:rsidP="009255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D31">
        <w:rPr>
          <w:rFonts w:ascii="Times New Roman" w:hAnsi="Times New Roman" w:cs="Times New Roman"/>
          <w:sz w:val="28"/>
          <w:szCs w:val="28"/>
        </w:rPr>
        <w:t>1. Барановский</w:t>
      </w:r>
      <w:r w:rsidR="00B83D31" w:rsidRPr="00B83D31">
        <w:rPr>
          <w:rFonts w:ascii="Times New Roman" w:hAnsi="Times New Roman" w:cs="Times New Roman"/>
          <w:color w:val="353535"/>
          <w:sz w:val="28"/>
          <w:szCs w:val="28"/>
        </w:rPr>
        <w:t xml:space="preserve">  </w:t>
      </w:r>
      <w:r w:rsidR="00B83D31" w:rsidRPr="00B83D31">
        <w:rPr>
          <w:rFonts w:ascii="Times New Roman" w:hAnsi="Times New Roman" w:cs="Times New Roman"/>
          <w:sz w:val="28"/>
          <w:szCs w:val="28"/>
        </w:rPr>
        <w:t xml:space="preserve">А. И. «Идеальный питч» Орена </w:t>
      </w:r>
      <w:proofErr w:type="spellStart"/>
      <w:r w:rsidR="00B83D31" w:rsidRPr="00B83D31">
        <w:rPr>
          <w:rFonts w:ascii="Times New Roman" w:hAnsi="Times New Roman" w:cs="Times New Roman"/>
          <w:sz w:val="28"/>
          <w:szCs w:val="28"/>
        </w:rPr>
        <w:t>Клаффа</w:t>
      </w:r>
      <w:proofErr w:type="spellEnd"/>
      <w:r w:rsidR="00B83D31" w:rsidRPr="00B83D31">
        <w:rPr>
          <w:rFonts w:ascii="Times New Roman" w:hAnsi="Times New Roman" w:cs="Times New Roman"/>
          <w:sz w:val="28"/>
          <w:szCs w:val="28"/>
        </w:rPr>
        <w:t>: статус, внимание, фрей</w:t>
      </w:r>
      <w:r w:rsidR="008D1B8E">
        <w:rPr>
          <w:rFonts w:ascii="Times New Roman" w:hAnsi="Times New Roman" w:cs="Times New Roman"/>
          <w:sz w:val="28"/>
          <w:szCs w:val="28"/>
        </w:rPr>
        <w:t>м-контроль // Личные продажи. 2014. № 2.</w:t>
      </w:r>
      <w:r w:rsidR="00B83D31" w:rsidRPr="00B83D31">
        <w:rPr>
          <w:rFonts w:ascii="Times New Roman" w:hAnsi="Times New Roman" w:cs="Times New Roman"/>
          <w:sz w:val="28"/>
          <w:szCs w:val="28"/>
        </w:rPr>
        <w:t xml:space="preserve"> С. 166–170.</w:t>
      </w:r>
    </w:p>
    <w:p w14:paraId="75C2F991" w14:textId="751E7BC8" w:rsidR="00F00454" w:rsidRPr="00B83D31" w:rsidRDefault="00135CA4" w:rsidP="009255CA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3D31">
        <w:rPr>
          <w:rFonts w:ascii="Times New Roman" w:hAnsi="Times New Roman" w:cs="Times New Roman"/>
          <w:sz w:val="28"/>
          <w:szCs w:val="28"/>
        </w:rPr>
        <w:t>2. Козинцев</w:t>
      </w:r>
      <w:r w:rsidR="00F00454" w:rsidRPr="00B83D31">
        <w:rPr>
          <w:rFonts w:ascii="Times New Roman" w:hAnsi="Times New Roman" w:cs="Times New Roman"/>
          <w:sz w:val="28"/>
          <w:szCs w:val="28"/>
        </w:rPr>
        <w:t xml:space="preserve"> Ю. В., Силантьев П. А. Генератор коммерческих предложений 1.1.10.30. Свидетельство о государственной регистрации программы для ЭВМ.</w:t>
      </w:r>
      <w:r w:rsidR="00F00454" w:rsidRPr="00B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свидетельства:</w:t>
      </w:r>
      <w:r w:rsidR="006D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454" w:rsidRPr="00B83D31">
        <w:rPr>
          <w:rFonts w:ascii="Times New Roman" w:eastAsia="Times New Roman" w:hAnsi="Times New Roman" w:cs="Times New Roman"/>
          <w:sz w:val="28"/>
          <w:szCs w:val="28"/>
          <w:lang w:eastAsia="ru-RU"/>
        </w:rPr>
        <w:t>RU 2015616772.</w:t>
      </w:r>
      <w:r w:rsidR="00EA6568" w:rsidRPr="00B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</w:t>
      </w:r>
      <w:r w:rsidR="006D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68" w:rsidRPr="00B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публикации:</w:t>
      </w:r>
      <w:r w:rsidR="006D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68" w:rsidRPr="00B83D31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22.06.2015.</w:t>
      </w:r>
      <w:r w:rsidR="00F00454" w:rsidRPr="00B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454" w:rsidRPr="00B83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F00454" w:rsidRPr="00B83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0454" w:rsidRPr="00B8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454" w:rsidRPr="00B83D31">
        <w:rPr>
          <w:rFonts w:ascii="Times New Roman" w:hAnsi="Times New Roman" w:cs="Times New Roman"/>
          <w:bCs/>
          <w:sz w:val="28"/>
          <w:szCs w:val="28"/>
        </w:rPr>
        <w:t>https://elibrary.ru/item.asp?id=39333201</w:t>
      </w:r>
      <w:r w:rsidR="006D20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ED350C" w14:textId="0B9B8339" w:rsidR="00135CA4" w:rsidRPr="00B83D31" w:rsidRDefault="00135CA4" w:rsidP="009255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D31">
        <w:rPr>
          <w:rFonts w:ascii="Times New Roman" w:hAnsi="Times New Roman" w:cs="Times New Roman"/>
          <w:sz w:val="28"/>
          <w:szCs w:val="28"/>
        </w:rPr>
        <w:t>3. Колесников</w:t>
      </w:r>
      <w:r w:rsidR="00B83D31" w:rsidRPr="00B83D31">
        <w:rPr>
          <w:rFonts w:ascii="Times New Roman" w:hAnsi="Times New Roman" w:cs="Times New Roman"/>
          <w:sz w:val="28"/>
          <w:szCs w:val="28"/>
        </w:rPr>
        <w:t xml:space="preserve"> А. В. «Живое» предложение в</w:t>
      </w:r>
      <w:r w:rsidR="00B83D31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B83D31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>Power</w:t>
      </w:r>
      <w:r w:rsidR="008D1B8E">
        <w:rPr>
          <w:rFonts w:ascii="Times New Roman" w:eastAsia="MyriadPro-Regular" w:hAnsi="Times New Roman" w:cs="Times New Roman"/>
          <w:color w:val="231F20"/>
          <w:sz w:val="28"/>
          <w:szCs w:val="28"/>
        </w:rPr>
        <w:t>Point</w:t>
      </w:r>
      <w:proofErr w:type="spellEnd"/>
      <w:r w:rsidR="008D1B8E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 // Управление продажами.</w:t>
      </w:r>
      <w:r w:rsidR="00C20CDC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 2008.</w:t>
      </w:r>
      <w:r w:rsidR="00B83D31" w:rsidRPr="00B83D31">
        <w:rPr>
          <w:rFonts w:ascii="Times New Roman" w:eastAsia="MyriadPro-Regular" w:hAnsi="Times New Roman" w:cs="Times New Roman"/>
          <w:color w:val="231F20"/>
          <w:sz w:val="28"/>
          <w:szCs w:val="28"/>
        </w:rPr>
        <w:t xml:space="preserve"> № 4. </w:t>
      </w:r>
      <w:r w:rsidR="00B83D31" w:rsidRPr="00B83D31">
        <w:rPr>
          <w:rFonts w:ascii="Times New Roman" w:hAnsi="Times New Roman" w:cs="Times New Roman"/>
          <w:sz w:val="28"/>
          <w:szCs w:val="28"/>
        </w:rPr>
        <w:t>С. 254</w:t>
      </w:r>
      <w:r w:rsidR="006D20F5">
        <w:rPr>
          <w:rFonts w:ascii="Times New Roman" w:hAnsi="Times New Roman" w:cs="Times New Roman"/>
          <w:sz w:val="28"/>
          <w:szCs w:val="28"/>
        </w:rPr>
        <w:t>–</w:t>
      </w:r>
      <w:r w:rsidR="00B83D31" w:rsidRPr="00B83D31">
        <w:rPr>
          <w:rFonts w:ascii="Times New Roman" w:hAnsi="Times New Roman" w:cs="Times New Roman"/>
          <w:sz w:val="28"/>
          <w:szCs w:val="28"/>
        </w:rPr>
        <w:t>262</w:t>
      </w:r>
      <w:r w:rsidR="006D20F5">
        <w:rPr>
          <w:rFonts w:ascii="Times New Roman" w:hAnsi="Times New Roman" w:cs="Times New Roman"/>
          <w:sz w:val="28"/>
          <w:szCs w:val="28"/>
        </w:rPr>
        <w:t>.</w:t>
      </w:r>
    </w:p>
    <w:sectPr w:rsidR="00135CA4" w:rsidRPr="00B83D31" w:rsidSect="000E7B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poUniEx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E41CD"/>
    <w:multiLevelType w:val="hybridMultilevel"/>
    <w:tmpl w:val="115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69"/>
    <w:rsid w:val="000D5C4C"/>
    <w:rsid w:val="000E7B57"/>
    <w:rsid w:val="00111734"/>
    <w:rsid w:val="00135CA4"/>
    <w:rsid w:val="002065B9"/>
    <w:rsid w:val="00213957"/>
    <w:rsid w:val="002627C5"/>
    <w:rsid w:val="002F0469"/>
    <w:rsid w:val="00333B34"/>
    <w:rsid w:val="00336885"/>
    <w:rsid w:val="0039759D"/>
    <w:rsid w:val="003B24B2"/>
    <w:rsid w:val="003E2497"/>
    <w:rsid w:val="004025B5"/>
    <w:rsid w:val="00402CEB"/>
    <w:rsid w:val="00455DC7"/>
    <w:rsid w:val="004D7A3E"/>
    <w:rsid w:val="005344AF"/>
    <w:rsid w:val="005A1AE5"/>
    <w:rsid w:val="0060734B"/>
    <w:rsid w:val="00612AD3"/>
    <w:rsid w:val="00620E00"/>
    <w:rsid w:val="006C6441"/>
    <w:rsid w:val="006D20F5"/>
    <w:rsid w:val="00750058"/>
    <w:rsid w:val="00774011"/>
    <w:rsid w:val="007773AB"/>
    <w:rsid w:val="007B6120"/>
    <w:rsid w:val="008373DF"/>
    <w:rsid w:val="008D1B8E"/>
    <w:rsid w:val="00907F2A"/>
    <w:rsid w:val="009255CA"/>
    <w:rsid w:val="00932A97"/>
    <w:rsid w:val="00965F4D"/>
    <w:rsid w:val="009A520F"/>
    <w:rsid w:val="009F1442"/>
    <w:rsid w:val="00A155F6"/>
    <w:rsid w:val="00A523A2"/>
    <w:rsid w:val="00AA01B0"/>
    <w:rsid w:val="00AB6487"/>
    <w:rsid w:val="00AF7A3A"/>
    <w:rsid w:val="00B26C84"/>
    <w:rsid w:val="00B33164"/>
    <w:rsid w:val="00B83D31"/>
    <w:rsid w:val="00BD054B"/>
    <w:rsid w:val="00BE6925"/>
    <w:rsid w:val="00C20CDC"/>
    <w:rsid w:val="00C64662"/>
    <w:rsid w:val="00C902CB"/>
    <w:rsid w:val="00CD4C3D"/>
    <w:rsid w:val="00CE0E92"/>
    <w:rsid w:val="00D25965"/>
    <w:rsid w:val="00D7451F"/>
    <w:rsid w:val="00DC35ED"/>
    <w:rsid w:val="00DD7288"/>
    <w:rsid w:val="00E11D50"/>
    <w:rsid w:val="00E27E11"/>
    <w:rsid w:val="00E821B0"/>
    <w:rsid w:val="00E973A7"/>
    <w:rsid w:val="00EA6568"/>
    <w:rsid w:val="00EC6EA4"/>
    <w:rsid w:val="00F00454"/>
    <w:rsid w:val="00F43E8F"/>
    <w:rsid w:val="00F84033"/>
    <w:rsid w:val="00F97702"/>
    <w:rsid w:val="00FB012C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C7813"/>
  <w15:docId w15:val="{43252808-8646-4322-A373-A4A1375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31"/>
    <w:pPr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3zjig">
    <w:name w:val="_3zjig"/>
    <w:basedOn w:val="a0"/>
    <w:rsid w:val="00A1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6CA3-6612-433C-AD66-F7FD6FF9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Viktoriya.VV@outlook.com</cp:lastModifiedBy>
  <cp:revision>2</cp:revision>
  <dcterms:created xsi:type="dcterms:W3CDTF">2020-02-18T07:38:00Z</dcterms:created>
  <dcterms:modified xsi:type="dcterms:W3CDTF">2020-02-18T07:38:00Z</dcterms:modified>
</cp:coreProperties>
</file>