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FAC7A" w14:textId="1589BE7A" w:rsidR="0099305A" w:rsidRPr="003128F5" w:rsidRDefault="00A20FE2" w:rsidP="009F4C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F5">
        <w:rPr>
          <w:rFonts w:ascii="Times New Roman" w:hAnsi="Times New Roman" w:cs="Times New Roman"/>
          <w:sz w:val="28"/>
          <w:szCs w:val="28"/>
        </w:rPr>
        <w:t>Дмитрий Петрович Гавра</w:t>
      </w:r>
    </w:p>
    <w:p w14:paraId="0CD8BF22" w14:textId="2F8C9A1D" w:rsidR="0099305A" w:rsidRPr="003128F5" w:rsidRDefault="0099305A" w:rsidP="009F4C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F5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7F2C3BD7" w14:textId="00940C3D" w:rsidR="00E168F3" w:rsidRPr="003128F5" w:rsidRDefault="006D4F67" w:rsidP="009F4C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20FE2" w:rsidRPr="003128F5">
          <w:rPr>
            <w:rStyle w:val="a5"/>
            <w:rFonts w:ascii="Times New Roman" w:hAnsi="Times New Roman" w:cs="Times New Roman"/>
            <w:sz w:val="28"/>
            <w:szCs w:val="28"/>
          </w:rPr>
          <w:t>d.gavra@spbu.ru</w:t>
        </w:r>
      </w:hyperlink>
    </w:p>
    <w:p w14:paraId="2C35BED1" w14:textId="77777777" w:rsidR="00A20FE2" w:rsidRPr="003128F5" w:rsidRDefault="00A20FE2" w:rsidP="009F4C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82E05F" w14:textId="05201D1E" w:rsidR="00E168F3" w:rsidRPr="003128F5" w:rsidRDefault="00A20FE2" w:rsidP="009F4C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28F5">
        <w:rPr>
          <w:rFonts w:ascii="Times New Roman" w:hAnsi="Times New Roman" w:cs="Times New Roman"/>
          <w:b/>
          <w:bCs/>
          <w:sz w:val="28"/>
          <w:szCs w:val="28"/>
        </w:rPr>
        <w:t>Медиатизация локальных инциде</w:t>
      </w:r>
      <w:bookmarkStart w:id="0" w:name="_GoBack"/>
      <w:bookmarkEnd w:id="0"/>
      <w:r w:rsidRPr="003128F5">
        <w:rPr>
          <w:rFonts w:ascii="Times New Roman" w:hAnsi="Times New Roman" w:cs="Times New Roman"/>
          <w:b/>
          <w:bCs/>
          <w:sz w:val="28"/>
          <w:szCs w:val="28"/>
        </w:rPr>
        <w:t>нтов как новый механизм политической мобилизации в сетевом обществе: к программе исследования</w:t>
      </w:r>
    </w:p>
    <w:p w14:paraId="6DDCC161" w14:textId="77777777" w:rsidR="00BA1570" w:rsidRPr="006D4F67" w:rsidRDefault="00BA1570" w:rsidP="009F4C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F67">
        <w:rPr>
          <w:rFonts w:ascii="Times New Roman" w:hAnsi="Times New Roman" w:cs="Times New Roman"/>
          <w:sz w:val="24"/>
          <w:szCs w:val="24"/>
        </w:rPr>
        <w:t xml:space="preserve">Исследование выполнено при финансовой поддержке </w:t>
      </w:r>
      <w:r w:rsidRPr="006D4F67">
        <w:rPr>
          <w:rFonts w:ascii="Times New Roman" w:eastAsiaTheme="minorEastAsia" w:hAnsi="Times New Roman" w:cs="Times New Roman"/>
          <w:sz w:val="24"/>
          <w:szCs w:val="24"/>
          <w:lang w:eastAsia="zh-CN"/>
        </w:rPr>
        <w:t>РФФИ</w:t>
      </w:r>
      <w:r w:rsidRPr="006D4F67">
        <w:rPr>
          <w:rFonts w:ascii="Times New Roman" w:hAnsi="Times New Roman" w:cs="Times New Roman"/>
          <w:sz w:val="24"/>
          <w:szCs w:val="24"/>
        </w:rPr>
        <w:t>: проект «Медиатизация локальных инцидентов как механизм мобилизации политического протеста в информационно-сетевом обществе», № 20-011-00371 А</w:t>
      </w:r>
    </w:p>
    <w:p w14:paraId="3C09AE30" w14:textId="77777777" w:rsidR="00A20FE2" w:rsidRPr="003128F5" w:rsidRDefault="00A20FE2" w:rsidP="009F4C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301422" w14:textId="77777777" w:rsidR="00A20FE2" w:rsidRPr="003128F5" w:rsidRDefault="00A20FE2" w:rsidP="009F4C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F5">
        <w:rPr>
          <w:rFonts w:ascii="Times New Roman" w:hAnsi="Times New Roman" w:cs="Times New Roman"/>
          <w:sz w:val="28"/>
          <w:szCs w:val="28"/>
        </w:rPr>
        <w:t>В статье рассматриваются подходы к теоретическому и эмпирическому исследованию нового механизма массовой политической мобилизации в цифровом обществе – сетевой медиатизации локальных инцидентов, приводится понимание медиатизации и обозначается ее кризисный потенциал.</w:t>
      </w:r>
    </w:p>
    <w:p w14:paraId="33339DA9" w14:textId="14233EE2" w:rsidR="0099305A" w:rsidRPr="003128F5" w:rsidRDefault="0099305A" w:rsidP="009F4C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F5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A20FE2" w:rsidRPr="003128F5">
        <w:rPr>
          <w:rFonts w:ascii="Times New Roman" w:hAnsi="Times New Roman" w:cs="Times New Roman"/>
          <w:sz w:val="28"/>
          <w:szCs w:val="28"/>
        </w:rPr>
        <w:t>медиатизация, политическая мобилизация, механизм мобилизации, локальный инцидент.</w:t>
      </w:r>
    </w:p>
    <w:p w14:paraId="4EA61067" w14:textId="77777777" w:rsidR="00E168F3" w:rsidRPr="003128F5" w:rsidRDefault="00E168F3" w:rsidP="009F4C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1220359"/>
    </w:p>
    <w:bookmarkEnd w:id="1"/>
    <w:p w14:paraId="16920D5D" w14:textId="585C3386" w:rsidR="002B51C6" w:rsidRPr="003128F5" w:rsidRDefault="002B51C6" w:rsidP="009F4C2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28F5">
        <w:rPr>
          <w:rFonts w:ascii="Times New Roman" w:hAnsi="Times New Roman" w:cs="Times New Roman"/>
          <w:sz w:val="28"/>
          <w:szCs w:val="28"/>
        </w:rPr>
        <w:t xml:space="preserve">В условиях формирования институциональных основ экономики внимания и перераспределения потенциала мобилизационных возможностей от традиционных институциональных политических </w:t>
      </w:r>
      <w:proofErr w:type="spellStart"/>
      <w:r w:rsidRPr="003128F5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Pr="003128F5">
        <w:rPr>
          <w:rFonts w:ascii="Times New Roman" w:hAnsi="Times New Roman" w:cs="Times New Roman"/>
          <w:sz w:val="28"/>
          <w:szCs w:val="28"/>
        </w:rPr>
        <w:t xml:space="preserve"> к новым – обладателям коммуникативного капитала – трафик-монополистам, сетевым брендам и т.п. [1] – формируются предпосылки для образования новых каналов и инструментов управления массовым поведением в режиме реального времени.</w:t>
      </w:r>
    </w:p>
    <w:p w14:paraId="28B52344" w14:textId="643193DD" w:rsidR="00A20FE2" w:rsidRPr="003128F5" w:rsidRDefault="00A20FE2" w:rsidP="009F4C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F5">
        <w:rPr>
          <w:rFonts w:ascii="Times New Roman" w:hAnsi="Times New Roman" w:cs="Times New Roman"/>
          <w:sz w:val="28"/>
          <w:szCs w:val="28"/>
        </w:rPr>
        <w:t>В этой связи особого внимания заслуживает исследование одного из новых и обладающих большим деструктивным</w:t>
      </w:r>
      <w:r w:rsidR="009F4B41" w:rsidRPr="003128F5">
        <w:rPr>
          <w:rFonts w:ascii="Times New Roman" w:hAnsi="Times New Roman" w:cs="Times New Roman"/>
          <w:sz w:val="28"/>
          <w:szCs w:val="28"/>
        </w:rPr>
        <w:t xml:space="preserve"> </w:t>
      </w:r>
      <w:r w:rsidRPr="003128F5">
        <w:rPr>
          <w:rFonts w:ascii="Times New Roman" w:hAnsi="Times New Roman" w:cs="Times New Roman"/>
          <w:sz w:val="28"/>
          <w:szCs w:val="28"/>
        </w:rPr>
        <w:t>потенциалом</w:t>
      </w:r>
      <w:r w:rsidR="009F4B41" w:rsidRPr="003128F5">
        <w:rPr>
          <w:rFonts w:ascii="Times New Roman" w:hAnsi="Times New Roman" w:cs="Times New Roman"/>
          <w:sz w:val="28"/>
          <w:szCs w:val="28"/>
        </w:rPr>
        <w:t xml:space="preserve"> </w:t>
      </w:r>
      <w:r w:rsidRPr="003128F5">
        <w:rPr>
          <w:rFonts w:ascii="Times New Roman" w:hAnsi="Times New Roman" w:cs="Times New Roman"/>
          <w:sz w:val="28"/>
          <w:szCs w:val="28"/>
        </w:rPr>
        <w:t xml:space="preserve">социальных механизмов сетевой динамики мобилизации политического протеста – механизма медиатизации локальных инцидентов. Такого рода мобилизация может возникнуть из самого незначительного инцидента и в случае </w:t>
      </w:r>
      <w:r w:rsidRPr="003128F5">
        <w:rPr>
          <w:rFonts w:ascii="Times New Roman" w:hAnsi="Times New Roman" w:cs="Times New Roman"/>
          <w:sz w:val="28"/>
          <w:szCs w:val="28"/>
        </w:rPr>
        <w:lastRenderedPageBreak/>
        <w:t>интенсивной многоканальной медиатизации породить эффект протестного политического домино. Это создает серьезные риски для социальной стабильности или управляемой социальной динамики современных государств.</w:t>
      </w:r>
    </w:p>
    <w:p w14:paraId="4816BD1F" w14:textId="19524620" w:rsidR="00A20FE2" w:rsidRPr="003128F5" w:rsidRDefault="00A20FE2" w:rsidP="009F4C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F5">
        <w:rPr>
          <w:rFonts w:ascii="Times New Roman" w:hAnsi="Times New Roman" w:cs="Times New Roman"/>
          <w:sz w:val="28"/>
          <w:szCs w:val="28"/>
        </w:rPr>
        <w:t xml:space="preserve">Категорию медиатизации мы трактуем в логике </w:t>
      </w:r>
      <w:proofErr w:type="spellStart"/>
      <w:r w:rsidRPr="003128F5">
        <w:rPr>
          <w:rFonts w:ascii="Times New Roman" w:hAnsi="Times New Roman" w:cs="Times New Roman"/>
          <w:sz w:val="28"/>
          <w:szCs w:val="28"/>
        </w:rPr>
        <w:t>Хярварда</w:t>
      </w:r>
      <w:proofErr w:type="spellEnd"/>
      <w:r w:rsidRPr="003128F5">
        <w:rPr>
          <w:rFonts w:ascii="Times New Roman" w:hAnsi="Times New Roman" w:cs="Times New Roman"/>
          <w:sz w:val="28"/>
          <w:szCs w:val="28"/>
        </w:rPr>
        <w:t xml:space="preserve"> [4, 5], который понимает ее как процесс, в котором медиа становятся частью других социальных институтов и изменяют нормы и способы их деятельности. Разделяем мы и подходы к функционалу медиатизации, предложенные О. </w:t>
      </w:r>
      <w:proofErr w:type="spellStart"/>
      <w:r w:rsidRPr="003128F5">
        <w:rPr>
          <w:rFonts w:ascii="Times New Roman" w:hAnsi="Times New Roman" w:cs="Times New Roman"/>
          <w:sz w:val="28"/>
          <w:szCs w:val="28"/>
        </w:rPr>
        <w:t>Русаковой</w:t>
      </w:r>
      <w:proofErr w:type="spellEnd"/>
      <w:r w:rsidRPr="003128F5">
        <w:rPr>
          <w:rFonts w:ascii="Times New Roman" w:hAnsi="Times New Roman" w:cs="Times New Roman"/>
          <w:sz w:val="28"/>
          <w:szCs w:val="28"/>
        </w:rPr>
        <w:t xml:space="preserve"> и Е. </w:t>
      </w:r>
      <w:proofErr w:type="spellStart"/>
      <w:r w:rsidRPr="003128F5">
        <w:rPr>
          <w:rFonts w:ascii="Times New Roman" w:hAnsi="Times New Roman" w:cs="Times New Roman"/>
          <w:sz w:val="28"/>
          <w:szCs w:val="28"/>
        </w:rPr>
        <w:t>Грибоводом</w:t>
      </w:r>
      <w:proofErr w:type="spellEnd"/>
      <w:r w:rsidRPr="003128F5">
        <w:rPr>
          <w:rFonts w:ascii="Times New Roman" w:hAnsi="Times New Roman" w:cs="Times New Roman"/>
          <w:sz w:val="28"/>
          <w:szCs w:val="28"/>
        </w:rPr>
        <w:t xml:space="preserve"> [3</w:t>
      </w:r>
      <w:r w:rsidR="00F32C7C" w:rsidRPr="003128F5">
        <w:rPr>
          <w:rFonts w:ascii="Times New Roman" w:hAnsi="Times New Roman" w:cs="Times New Roman"/>
          <w:sz w:val="28"/>
          <w:szCs w:val="28"/>
        </w:rPr>
        <w:t>: 68</w:t>
      </w:r>
      <w:r w:rsidRPr="003128F5">
        <w:rPr>
          <w:rFonts w:ascii="Times New Roman" w:hAnsi="Times New Roman" w:cs="Times New Roman"/>
          <w:sz w:val="28"/>
          <w:szCs w:val="28"/>
        </w:rPr>
        <w:t>]</w:t>
      </w:r>
      <w:r w:rsidR="009131E5" w:rsidRPr="003128F5">
        <w:rPr>
          <w:rFonts w:ascii="Times New Roman" w:hAnsi="Times New Roman" w:cs="Times New Roman"/>
          <w:sz w:val="28"/>
          <w:szCs w:val="28"/>
        </w:rPr>
        <w:t>,</w:t>
      </w:r>
      <w:r w:rsidRPr="003128F5">
        <w:rPr>
          <w:rFonts w:ascii="Times New Roman" w:hAnsi="Times New Roman" w:cs="Times New Roman"/>
          <w:sz w:val="28"/>
          <w:szCs w:val="28"/>
        </w:rPr>
        <w:t xml:space="preserve"> а также понимание кризисной </w:t>
      </w:r>
      <w:proofErr w:type="spellStart"/>
      <w:r w:rsidRPr="003128F5">
        <w:rPr>
          <w:rFonts w:ascii="Times New Roman" w:hAnsi="Times New Roman" w:cs="Times New Roman"/>
          <w:sz w:val="28"/>
          <w:szCs w:val="28"/>
        </w:rPr>
        <w:t>медиадизации</w:t>
      </w:r>
      <w:proofErr w:type="spellEnd"/>
      <w:r w:rsidRPr="003128F5">
        <w:rPr>
          <w:rFonts w:ascii="Times New Roman" w:hAnsi="Times New Roman" w:cs="Times New Roman"/>
          <w:sz w:val="28"/>
          <w:szCs w:val="28"/>
        </w:rPr>
        <w:t xml:space="preserve">, разработанное Н. </w:t>
      </w:r>
      <w:proofErr w:type="spellStart"/>
      <w:r w:rsidRPr="003128F5">
        <w:rPr>
          <w:rFonts w:ascii="Times New Roman" w:hAnsi="Times New Roman" w:cs="Times New Roman"/>
          <w:sz w:val="28"/>
          <w:szCs w:val="28"/>
        </w:rPr>
        <w:t>Лабушем</w:t>
      </w:r>
      <w:proofErr w:type="spellEnd"/>
      <w:r w:rsidRPr="003128F5">
        <w:rPr>
          <w:rFonts w:ascii="Times New Roman" w:hAnsi="Times New Roman" w:cs="Times New Roman"/>
          <w:sz w:val="28"/>
          <w:szCs w:val="28"/>
        </w:rPr>
        <w:t xml:space="preserve"> и А. </w:t>
      </w:r>
      <w:proofErr w:type="spellStart"/>
      <w:r w:rsidRPr="003128F5">
        <w:rPr>
          <w:rFonts w:ascii="Times New Roman" w:hAnsi="Times New Roman" w:cs="Times New Roman"/>
          <w:sz w:val="28"/>
          <w:szCs w:val="28"/>
        </w:rPr>
        <w:t>Пую</w:t>
      </w:r>
      <w:proofErr w:type="spellEnd"/>
      <w:r w:rsidRPr="003128F5">
        <w:rPr>
          <w:rFonts w:ascii="Times New Roman" w:hAnsi="Times New Roman" w:cs="Times New Roman"/>
          <w:sz w:val="28"/>
          <w:szCs w:val="28"/>
        </w:rPr>
        <w:t xml:space="preserve"> [2].</w:t>
      </w:r>
    </w:p>
    <w:p w14:paraId="2489A3C3" w14:textId="560D65BE" w:rsidR="009131E5" w:rsidRPr="003128F5" w:rsidRDefault="00A20FE2" w:rsidP="009F4C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F5">
        <w:rPr>
          <w:rFonts w:ascii="Times New Roman" w:hAnsi="Times New Roman" w:cs="Times New Roman"/>
          <w:sz w:val="28"/>
          <w:szCs w:val="28"/>
        </w:rPr>
        <w:t xml:space="preserve">Медиатизация значимого информационного повода через традиционные и новые медиа с использование механизмов конвертации коммуникативного капитала трафик-монополистов в политический капитал – один из таких новых механизмов, который требует специального теоретического анализа. Как показывает анализ практик мобилизации протестов последнего времени в разных государствах </w:t>
      </w:r>
      <w:r w:rsidR="009131E5" w:rsidRPr="003128F5">
        <w:rPr>
          <w:rFonts w:ascii="Times New Roman" w:hAnsi="Times New Roman" w:cs="Times New Roman"/>
          <w:sz w:val="28"/>
          <w:szCs w:val="28"/>
        </w:rPr>
        <w:t>(</w:t>
      </w:r>
      <w:r w:rsidRPr="003128F5">
        <w:rPr>
          <w:rFonts w:ascii="Times New Roman" w:hAnsi="Times New Roman" w:cs="Times New Roman"/>
          <w:sz w:val="28"/>
          <w:szCs w:val="28"/>
        </w:rPr>
        <w:t>США, Франции, Италии, КНР и Российской Федерации</w:t>
      </w:r>
      <w:r w:rsidR="009131E5" w:rsidRPr="003128F5">
        <w:rPr>
          <w:rFonts w:ascii="Times New Roman" w:hAnsi="Times New Roman" w:cs="Times New Roman"/>
          <w:sz w:val="28"/>
          <w:szCs w:val="28"/>
        </w:rPr>
        <w:t>)</w:t>
      </w:r>
      <w:r w:rsidRPr="003128F5">
        <w:rPr>
          <w:rFonts w:ascii="Times New Roman" w:hAnsi="Times New Roman" w:cs="Times New Roman"/>
          <w:sz w:val="28"/>
          <w:szCs w:val="28"/>
        </w:rPr>
        <w:t xml:space="preserve">, существенная часть наиболее массовых протестов запускалась именно через медиатизацию локального инцидента – конкретного случая нарушения прав отдельного гражданина, частного кейса полицейского произвола или экологического неблагополучия в конкретной локации, строительного или мусорного проекта и т.п. Вспомним инциденты в </w:t>
      </w:r>
      <w:proofErr w:type="spellStart"/>
      <w:r w:rsidRPr="003128F5">
        <w:rPr>
          <w:rFonts w:ascii="Times New Roman" w:hAnsi="Times New Roman" w:cs="Times New Roman"/>
          <w:sz w:val="28"/>
          <w:szCs w:val="28"/>
        </w:rPr>
        <w:t>Фергюссоне</w:t>
      </w:r>
      <w:proofErr w:type="spellEnd"/>
      <w:r w:rsidRPr="003128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28F5">
        <w:rPr>
          <w:rFonts w:ascii="Times New Roman" w:hAnsi="Times New Roman" w:cs="Times New Roman"/>
          <w:sz w:val="28"/>
          <w:szCs w:val="28"/>
        </w:rPr>
        <w:t>Шарлотствилле</w:t>
      </w:r>
      <w:proofErr w:type="spellEnd"/>
      <w:r w:rsidRPr="003128F5">
        <w:rPr>
          <w:rFonts w:ascii="Times New Roman" w:hAnsi="Times New Roman" w:cs="Times New Roman"/>
          <w:sz w:val="28"/>
          <w:szCs w:val="28"/>
        </w:rPr>
        <w:t xml:space="preserve"> в США, протестную мобилизацию 2019 года в Гонконге. Наконец, «дело Ивана </w:t>
      </w:r>
      <w:proofErr w:type="spellStart"/>
      <w:r w:rsidRPr="003128F5">
        <w:rPr>
          <w:rFonts w:ascii="Times New Roman" w:hAnsi="Times New Roman" w:cs="Times New Roman"/>
          <w:sz w:val="28"/>
          <w:szCs w:val="28"/>
        </w:rPr>
        <w:t>Голунова</w:t>
      </w:r>
      <w:proofErr w:type="spellEnd"/>
      <w:r w:rsidRPr="003128F5">
        <w:rPr>
          <w:rFonts w:ascii="Times New Roman" w:hAnsi="Times New Roman" w:cs="Times New Roman"/>
          <w:sz w:val="28"/>
          <w:szCs w:val="28"/>
        </w:rPr>
        <w:t xml:space="preserve">», «сквер в Екатеринбурге» и «мусорные скандалы» в России в 2019 году. Социально-коммуникативный механизм медиатизации внешне </w:t>
      </w:r>
      <w:r w:rsidR="009F4C2B" w:rsidRPr="003128F5">
        <w:rPr>
          <w:rFonts w:ascii="Times New Roman" w:hAnsi="Times New Roman" w:cs="Times New Roman"/>
          <w:sz w:val="28"/>
          <w:szCs w:val="28"/>
        </w:rPr>
        <w:t xml:space="preserve">незначительного </w:t>
      </w:r>
      <w:r w:rsidRPr="003128F5">
        <w:rPr>
          <w:rFonts w:ascii="Times New Roman" w:hAnsi="Times New Roman" w:cs="Times New Roman"/>
          <w:sz w:val="28"/>
          <w:szCs w:val="28"/>
        </w:rPr>
        <w:t xml:space="preserve">инцидента может иметь естественную динамику, а может быть использован заинтересованными политическими </w:t>
      </w:r>
      <w:proofErr w:type="spellStart"/>
      <w:r w:rsidRPr="003128F5">
        <w:rPr>
          <w:rFonts w:ascii="Times New Roman" w:hAnsi="Times New Roman" w:cs="Times New Roman"/>
          <w:sz w:val="28"/>
          <w:szCs w:val="28"/>
        </w:rPr>
        <w:t>акторами</w:t>
      </w:r>
      <w:proofErr w:type="spellEnd"/>
      <w:r w:rsidRPr="003128F5">
        <w:rPr>
          <w:rFonts w:ascii="Times New Roman" w:hAnsi="Times New Roman" w:cs="Times New Roman"/>
          <w:sz w:val="28"/>
          <w:szCs w:val="28"/>
        </w:rPr>
        <w:t xml:space="preserve"> для дестабилизации социально-политической ситуации. Соответственно на повестке дня стоит несколько групп задач, требующих своего решения. </w:t>
      </w:r>
      <w:r w:rsidR="009131E5" w:rsidRPr="003128F5">
        <w:rPr>
          <w:rFonts w:ascii="Times New Roman" w:hAnsi="Times New Roman" w:cs="Times New Roman"/>
          <w:sz w:val="28"/>
          <w:szCs w:val="28"/>
        </w:rPr>
        <w:t>Задач к</w:t>
      </w:r>
      <w:r w:rsidRPr="003128F5">
        <w:rPr>
          <w:rFonts w:ascii="Times New Roman" w:hAnsi="Times New Roman" w:cs="Times New Roman"/>
          <w:sz w:val="28"/>
          <w:szCs w:val="28"/>
        </w:rPr>
        <w:t xml:space="preserve">ак теоретических, так и прикладных. </w:t>
      </w:r>
    </w:p>
    <w:p w14:paraId="3AF2A6FA" w14:textId="248F6E2D" w:rsidR="002B51C6" w:rsidRPr="003128F5" w:rsidRDefault="002B51C6" w:rsidP="009F4C2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28F5">
        <w:rPr>
          <w:rFonts w:ascii="Times New Roman" w:hAnsi="Times New Roman" w:cs="Times New Roman"/>
          <w:sz w:val="28"/>
          <w:szCs w:val="28"/>
        </w:rPr>
        <w:lastRenderedPageBreak/>
        <w:t xml:space="preserve">Прежде всего, следует говорить о теоретической </w:t>
      </w:r>
      <w:proofErr w:type="spellStart"/>
      <w:r w:rsidRPr="003128F5">
        <w:rPr>
          <w:rFonts w:ascii="Times New Roman" w:hAnsi="Times New Roman" w:cs="Times New Roman"/>
          <w:sz w:val="28"/>
          <w:szCs w:val="28"/>
        </w:rPr>
        <w:t>операционализации</w:t>
      </w:r>
      <w:proofErr w:type="spellEnd"/>
      <w:r w:rsidRPr="003128F5">
        <w:rPr>
          <w:rFonts w:ascii="Times New Roman" w:hAnsi="Times New Roman" w:cs="Times New Roman"/>
          <w:sz w:val="28"/>
          <w:szCs w:val="28"/>
        </w:rPr>
        <w:t xml:space="preserve"> категории </w:t>
      </w:r>
      <w:proofErr w:type="spellStart"/>
      <w:r w:rsidRPr="003128F5">
        <w:rPr>
          <w:rFonts w:ascii="Times New Roman" w:hAnsi="Times New Roman" w:cs="Times New Roman"/>
          <w:sz w:val="28"/>
          <w:szCs w:val="28"/>
        </w:rPr>
        <w:t>медиатизированной</w:t>
      </w:r>
      <w:proofErr w:type="spellEnd"/>
      <w:r w:rsidRPr="003128F5">
        <w:rPr>
          <w:rFonts w:ascii="Times New Roman" w:hAnsi="Times New Roman" w:cs="Times New Roman"/>
          <w:sz w:val="28"/>
          <w:szCs w:val="28"/>
        </w:rPr>
        <w:t xml:space="preserve"> сетевой волновой политической мобилизации, моделировании мобилизационной динамики, формировании типологии потенциально опасных локальных инцидентов и выявлении их </w:t>
      </w:r>
      <w:proofErr w:type="spellStart"/>
      <w:r w:rsidRPr="003128F5">
        <w:rPr>
          <w:rFonts w:ascii="Times New Roman" w:hAnsi="Times New Roman" w:cs="Times New Roman"/>
          <w:sz w:val="28"/>
          <w:szCs w:val="28"/>
        </w:rPr>
        <w:t>операциональных</w:t>
      </w:r>
      <w:proofErr w:type="spellEnd"/>
      <w:r w:rsidRPr="003128F5">
        <w:rPr>
          <w:rFonts w:ascii="Times New Roman" w:hAnsi="Times New Roman" w:cs="Times New Roman"/>
          <w:sz w:val="28"/>
          <w:szCs w:val="28"/>
        </w:rPr>
        <w:t xml:space="preserve"> эмпирических признаков.</w:t>
      </w:r>
    </w:p>
    <w:p w14:paraId="567EB6B8" w14:textId="586B40E0" w:rsidR="00FC6889" w:rsidRPr="003128F5" w:rsidRDefault="00A20FE2" w:rsidP="009F4C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F5">
        <w:rPr>
          <w:rFonts w:ascii="Times New Roman" w:hAnsi="Times New Roman" w:cs="Times New Roman"/>
          <w:sz w:val="28"/>
          <w:szCs w:val="28"/>
        </w:rPr>
        <w:t xml:space="preserve">Очевидно, что для решения этих задач необходимо применять комплекс методов общественных и точных наук, включая методы искусственного интеллекта, анализа больших данных, теории графов. </w:t>
      </w:r>
    </w:p>
    <w:p w14:paraId="4CCE1F5A" w14:textId="236E7F55" w:rsidR="00A20FE2" w:rsidRPr="003128F5" w:rsidRDefault="00A20FE2" w:rsidP="009F4C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F5">
        <w:rPr>
          <w:rFonts w:ascii="Times New Roman" w:hAnsi="Times New Roman" w:cs="Times New Roman"/>
          <w:sz w:val="28"/>
          <w:szCs w:val="28"/>
        </w:rPr>
        <w:t>Наряду с теоретическими проблемами специалистам по политической коммуникации следует ставить и прагматические задачи. С привлечение</w:t>
      </w:r>
      <w:r w:rsidR="00FC6889" w:rsidRPr="003128F5">
        <w:rPr>
          <w:rFonts w:ascii="Times New Roman" w:hAnsi="Times New Roman" w:cs="Times New Roman"/>
          <w:sz w:val="28"/>
          <w:szCs w:val="28"/>
        </w:rPr>
        <w:t>м</w:t>
      </w:r>
      <w:r w:rsidRPr="003128F5">
        <w:rPr>
          <w:rFonts w:ascii="Times New Roman" w:hAnsi="Times New Roman" w:cs="Times New Roman"/>
          <w:sz w:val="28"/>
          <w:szCs w:val="28"/>
        </w:rPr>
        <w:t xml:space="preserve"> экспертного знания из сферы анализа больших данных необходимо выходить на разработку методов выявления тех инцидентов, в медиатизации которых участвуют внешние</w:t>
      </w:r>
      <w:r w:rsidR="00FC6889" w:rsidRPr="003128F5">
        <w:rPr>
          <w:rFonts w:ascii="Times New Roman" w:hAnsi="Times New Roman" w:cs="Times New Roman"/>
          <w:sz w:val="28"/>
          <w:szCs w:val="28"/>
        </w:rPr>
        <w:t xml:space="preserve"> </w:t>
      </w:r>
      <w:r w:rsidRPr="003128F5">
        <w:rPr>
          <w:rFonts w:ascii="Times New Roman" w:hAnsi="Times New Roman" w:cs="Times New Roman"/>
          <w:sz w:val="28"/>
          <w:szCs w:val="28"/>
        </w:rPr>
        <w:t xml:space="preserve">(зарубежные) дестабилизирующие политические </w:t>
      </w:r>
      <w:proofErr w:type="spellStart"/>
      <w:r w:rsidRPr="003128F5">
        <w:rPr>
          <w:rFonts w:ascii="Times New Roman" w:hAnsi="Times New Roman" w:cs="Times New Roman"/>
          <w:sz w:val="28"/>
          <w:szCs w:val="28"/>
        </w:rPr>
        <w:t>акторы</w:t>
      </w:r>
      <w:proofErr w:type="spellEnd"/>
      <w:r w:rsidRPr="003128F5">
        <w:rPr>
          <w:rFonts w:ascii="Times New Roman" w:hAnsi="Times New Roman" w:cs="Times New Roman"/>
          <w:sz w:val="28"/>
          <w:szCs w:val="28"/>
        </w:rPr>
        <w:t xml:space="preserve">, переводящие локальный инцидент в мобилизационный режим массового деструктивного протеста. Такой методический инструментарий позволит соответствующим государственным институтам создавать системы мониторинга потенциально опасных в </w:t>
      </w:r>
      <w:r w:rsidR="009F4C2B" w:rsidRPr="003128F5">
        <w:rPr>
          <w:rFonts w:ascii="Times New Roman" w:hAnsi="Times New Roman" w:cs="Times New Roman"/>
          <w:sz w:val="28"/>
          <w:szCs w:val="28"/>
        </w:rPr>
        <w:t xml:space="preserve">аспекте </w:t>
      </w:r>
      <w:r w:rsidRPr="003128F5">
        <w:rPr>
          <w:rFonts w:ascii="Times New Roman" w:hAnsi="Times New Roman" w:cs="Times New Roman"/>
          <w:sz w:val="28"/>
          <w:szCs w:val="28"/>
        </w:rPr>
        <w:t xml:space="preserve">мобилизации массового протеста инцидентов, выявлять </w:t>
      </w:r>
      <w:proofErr w:type="gramStart"/>
      <w:r w:rsidRPr="003128F5">
        <w:rPr>
          <w:rFonts w:ascii="Times New Roman" w:hAnsi="Times New Roman" w:cs="Times New Roman"/>
          <w:sz w:val="28"/>
          <w:szCs w:val="28"/>
        </w:rPr>
        <w:t>внешние информационно-сетевые атаки</w:t>
      </w:r>
      <w:proofErr w:type="gramEnd"/>
      <w:r w:rsidR="00FC6889" w:rsidRPr="003128F5">
        <w:rPr>
          <w:rFonts w:ascii="Times New Roman" w:hAnsi="Times New Roman" w:cs="Times New Roman"/>
          <w:sz w:val="28"/>
          <w:szCs w:val="28"/>
        </w:rPr>
        <w:t xml:space="preserve"> </w:t>
      </w:r>
      <w:r w:rsidR="009F4C2B" w:rsidRPr="003128F5">
        <w:rPr>
          <w:rFonts w:ascii="Times New Roman" w:hAnsi="Times New Roman" w:cs="Times New Roman"/>
          <w:sz w:val="28"/>
          <w:szCs w:val="28"/>
        </w:rPr>
        <w:t xml:space="preserve">имеющие целью эскалацию </w:t>
      </w:r>
      <w:r w:rsidRPr="003128F5">
        <w:rPr>
          <w:rFonts w:ascii="Times New Roman" w:hAnsi="Times New Roman" w:cs="Times New Roman"/>
          <w:sz w:val="28"/>
          <w:szCs w:val="28"/>
        </w:rPr>
        <w:t>социальной напряженности через медиатизацию инцидента</w:t>
      </w:r>
      <w:r w:rsidR="00FC6889" w:rsidRPr="003128F5">
        <w:rPr>
          <w:rFonts w:ascii="Times New Roman" w:hAnsi="Times New Roman" w:cs="Times New Roman"/>
          <w:sz w:val="28"/>
          <w:szCs w:val="28"/>
        </w:rPr>
        <w:t xml:space="preserve">, </w:t>
      </w:r>
      <w:r w:rsidRPr="003128F5">
        <w:rPr>
          <w:rFonts w:ascii="Times New Roman" w:hAnsi="Times New Roman" w:cs="Times New Roman"/>
          <w:sz w:val="28"/>
          <w:szCs w:val="28"/>
        </w:rPr>
        <w:t>и разрабатывать методики и инструментарий противодействия.</w:t>
      </w:r>
    </w:p>
    <w:p w14:paraId="33591B15" w14:textId="7010BA75" w:rsidR="00043E29" w:rsidRPr="003128F5" w:rsidRDefault="00043E29" w:rsidP="009F4C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28F5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</w:t>
      </w:r>
    </w:p>
    <w:p w14:paraId="29FBDD7B" w14:textId="02CBD411" w:rsidR="00A20FE2" w:rsidRPr="003128F5" w:rsidRDefault="00A20FE2" w:rsidP="009F4C2B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2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Гавра Д. П., </w:t>
      </w:r>
      <w:proofErr w:type="spellStart"/>
      <w:r w:rsidRPr="003128F5">
        <w:rPr>
          <w:rFonts w:ascii="Times New Roman" w:hAnsi="Times New Roman" w:cs="Times New Roman"/>
          <w:sz w:val="28"/>
          <w:szCs w:val="28"/>
          <w:shd w:val="clear" w:color="auto" w:fill="FFFFFF"/>
        </w:rPr>
        <w:t>Декалов</w:t>
      </w:r>
      <w:proofErr w:type="spellEnd"/>
      <w:r w:rsidRPr="00312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 Борьба за власть при коммуникативном капитализме: конкуренция и кооперация игроков сетевого пространства // Российская школа связей с общественностью. 2018. №11. С. 11–24.</w:t>
      </w:r>
    </w:p>
    <w:p w14:paraId="3E6C8A1B" w14:textId="6C76A545" w:rsidR="00A20FE2" w:rsidRPr="003128F5" w:rsidRDefault="00A20FE2" w:rsidP="009F4C2B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128F5">
        <w:rPr>
          <w:rFonts w:ascii="Times New Roman" w:hAnsi="Times New Roman" w:cs="Times New Roman"/>
          <w:sz w:val="28"/>
          <w:szCs w:val="28"/>
          <w:shd w:val="clear" w:color="auto" w:fill="FFFFFF"/>
        </w:rPr>
        <w:t>Лабуш</w:t>
      </w:r>
      <w:proofErr w:type="spellEnd"/>
      <w:r w:rsidRPr="00312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С. </w:t>
      </w:r>
      <w:proofErr w:type="spellStart"/>
      <w:r w:rsidRPr="003128F5">
        <w:rPr>
          <w:rFonts w:ascii="Times New Roman" w:hAnsi="Times New Roman" w:cs="Times New Roman"/>
          <w:sz w:val="28"/>
          <w:szCs w:val="28"/>
          <w:shd w:val="clear" w:color="auto" w:fill="FFFFFF"/>
        </w:rPr>
        <w:t>Пую</w:t>
      </w:r>
      <w:proofErr w:type="spellEnd"/>
      <w:r w:rsidRPr="00312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А.С. Медиатизация экстремальных форм политического процесса. Война, революция, терроризм. СПб., 2019.</w:t>
      </w:r>
    </w:p>
    <w:p w14:paraId="64FB0027" w14:textId="347DDE12" w:rsidR="00A20FE2" w:rsidRPr="003128F5" w:rsidRDefault="00A20FE2" w:rsidP="00F32C7C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2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Русакова О. Ф., </w:t>
      </w:r>
      <w:proofErr w:type="spellStart"/>
      <w:r w:rsidRPr="003128F5">
        <w:rPr>
          <w:rFonts w:ascii="Times New Roman" w:hAnsi="Times New Roman" w:cs="Times New Roman"/>
          <w:sz w:val="28"/>
          <w:szCs w:val="28"/>
          <w:shd w:val="clear" w:color="auto" w:fill="FFFFFF"/>
        </w:rPr>
        <w:t>Грибовод</w:t>
      </w:r>
      <w:proofErr w:type="spellEnd"/>
      <w:r w:rsidRPr="00312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Г. Политический </w:t>
      </w:r>
      <w:proofErr w:type="spellStart"/>
      <w:r w:rsidRPr="003128F5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медиадискурс</w:t>
      </w:r>
      <w:proofErr w:type="spellEnd"/>
      <w:r w:rsidRPr="00312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медиатизация политики как концепты политической </w:t>
      </w:r>
      <w:proofErr w:type="spellStart"/>
      <w:r w:rsidRPr="003128F5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коммуникативистики</w:t>
      </w:r>
      <w:proofErr w:type="spellEnd"/>
      <w:r w:rsidRPr="00312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Научный ежегодник Института философии и права Уральского отделения Российской академии наук. 2014. Том 14. </w:t>
      </w:r>
      <w:proofErr w:type="spellStart"/>
      <w:r w:rsidRPr="003128F5">
        <w:rPr>
          <w:rFonts w:ascii="Times New Roman" w:hAnsi="Times New Roman" w:cs="Times New Roman"/>
          <w:sz w:val="28"/>
          <w:szCs w:val="28"/>
          <w:shd w:val="clear" w:color="auto" w:fill="FFFFFF"/>
        </w:rPr>
        <w:t>Вып</w:t>
      </w:r>
      <w:proofErr w:type="spellEnd"/>
      <w:r w:rsidRPr="003128F5">
        <w:rPr>
          <w:rFonts w:ascii="Times New Roman" w:hAnsi="Times New Roman" w:cs="Times New Roman"/>
          <w:sz w:val="28"/>
          <w:szCs w:val="28"/>
          <w:shd w:val="clear" w:color="auto" w:fill="FFFFFF"/>
        </w:rPr>
        <w:t>. 4</w:t>
      </w:r>
      <w:r w:rsidR="00F32C7C" w:rsidRPr="003128F5">
        <w:rPr>
          <w:rFonts w:ascii="Times New Roman" w:hAnsi="Times New Roman" w:cs="Times New Roman"/>
          <w:sz w:val="28"/>
          <w:szCs w:val="28"/>
          <w:shd w:val="clear" w:color="auto" w:fill="FFFFFF"/>
        </w:rPr>
        <w:t>. С.65-77.</w:t>
      </w:r>
    </w:p>
    <w:p w14:paraId="0C41C9EA" w14:textId="3E5040CC" w:rsidR="00A20FE2" w:rsidRPr="003128F5" w:rsidRDefault="00A20FE2" w:rsidP="009F4C2B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128F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Hjarvard</w:t>
      </w:r>
      <w:proofErr w:type="spellEnd"/>
      <w:r w:rsidRPr="003128F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S. The mediatization of society. A theory of the media as agents of social and cultural change // </w:t>
      </w:r>
      <w:proofErr w:type="spellStart"/>
      <w:r w:rsidRPr="003128F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Nordicom</w:t>
      </w:r>
      <w:proofErr w:type="spellEnd"/>
      <w:r w:rsidRPr="003128F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Review. </w:t>
      </w:r>
      <w:proofErr w:type="spellStart"/>
      <w:r w:rsidRPr="003128F5">
        <w:rPr>
          <w:rFonts w:ascii="Times New Roman" w:hAnsi="Times New Roman" w:cs="Times New Roman"/>
          <w:sz w:val="28"/>
          <w:szCs w:val="28"/>
          <w:shd w:val="clear" w:color="auto" w:fill="FFFFFF"/>
        </w:rPr>
        <w:t>Vol</w:t>
      </w:r>
      <w:proofErr w:type="spellEnd"/>
      <w:r w:rsidRPr="003128F5">
        <w:rPr>
          <w:rFonts w:ascii="Times New Roman" w:hAnsi="Times New Roman" w:cs="Times New Roman"/>
          <w:sz w:val="28"/>
          <w:szCs w:val="28"/>
          <w:shd w:val="clear" w:color="auto" w:fill="FFFFFF"/>
        </w:rPr>
        <w:t>. 29</w:t>
      </w:r>
      <w:r w:rsidR="00FC6889" w:rsidRPr="003128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12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128F5">
        <w:rPr>
          <w:rFonts w:ascii="Times New Roman" w:hAnsi="Times New Roman" w:cs="Times New Roman"/>
          <w:sz w:val="28"/>
          <w:szCs w:val="28"/>
          <w:shd w:val="clear" w:color="auto" w:fill="FFFFFF"/>
        </w:rPr>
        <w:t>No</w:t>
      </w:r>
      <w:proofErr w:type="spellEnd"/>
      <w:r w:rsidRPr="00312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="00FC6889" w:rsidRPr="003128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12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2008</w:t>
      </w:r>
      <w:r w:rsidR="00FC6889" w:rsidRPr="003128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12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P. 105</w:t>
      </w:r>
      <w:r w:rsidR="00FC6889" w:rsidRPr="003128F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128F5">
        <w:rPr>
          <w:rFonts w:ascii="Times New Roman" w:hAnsi="Times New Roman" w:cs="Times New Roman"/>
          <w:sz w:val="28"/>
          <w:szCs w:val="28"/>
          <w:shd w:val="clear" w:color="auto" w:fill="FFFFFF"/>
        </w:rPr>
        <w:t>134.</w:t>
      </w:r>
    </w:p>
    <w:p w14:paraId="6C12EB79" w14:textId="56611AB7" w:rsidR="005F3E10" w:rsidRPr="003128F5" w:rsidRDefault="00A20FE2" w:rsidP="009F4C2B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128F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Hjarvard</w:t>
      </w:r>
      <w:proofErr w:type="spellEnd"/>
      <w:r w:rsidRPr="003128F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S. Three forms of mediatized religion. Changing the public face of religion // Medialization and religion: Nordic perspectives / Ed. by M. </w:t>
      </w:r>
      <w:proofErr w:type="spellStart"/>
      <w:r w:rsidRPr="003128F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Lövheim</w:t>
      </w:r>
      <w:proofErr w:type="spellEnd"/>
      <w:r w:rsidRPr="003128F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S. </w:t>
      </w:r>
      <w:proofErr w:type="spellStart"/>
      <w:r w:rsidRPr="003128F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Hjarvard</w:t>
      </w:r>
      <w:proofErr w:type="spellEnd"/>
      <w:r w:rsidRPr="003128F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3128F5">
        <w:rPr>
          <w:rFonts w:ascii="Times New Roman" w:hAnsi="Times New Roman" w:cs="Times New Roman"/>
          <w:sz w:val="28"/>
          <w:szCs w:val="28"/>
          <w:shd w:val="clear" w:color="auto" w:fill="FFFFFF"/>
        </w:rPr>
        <w:t>Göteborg</w:t>
      </w:r>
      <w:proofErr w:type="spellEnd"/>
      <w:r w:rsidRPr="00312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3128F5">
        <w:rPr>
          <w:rFonts w:ascii="Times New Roman" w:hAnsi="Times New Roman" w:cs="Times New Roman"/>
          <w:sz w:val="28"/>
          <w:szCs w:val="28"/>
          <w:shd w:val="clear" w:color="auto" w:fill="FFFFFF"/>
        </w:rPr>
        <w:t>Nordicom</w:t>
      </w:r>
      <w:proofErr w:type="spellEnd"/>
      <w:r w:rsidRPr="003128F5">
        <w:rPr>
          <w:rFonts w:ascii="Times New Roman" w:hAnsi="Times New Roman" w:cs="Times New Roman"/>
          <w:sz w:val="28"/>
          <w:szCs w:val="28"/>
          <w:shd w:val="clear" w:color="auto" w:fill="FFFFFF"/>
        </w:rPr>
        <w:t>, 2012 P. 21</w:t>
      </w:r>
      <w:r w:rsidR="00FC6889" w:rsidRPr="003128F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128F5">
        <w:rPr>
          <w:rFonts w:ascii="Times New Roman" w:hAnsi="Times New Roman" w:cs="Times New Roman"/>
          <w:sz w:val="28"/>
          <w:szCs w:val="28"/>
          <w:shd w:val="clear" w:color="auto" w:fill="FFFFFF"/>
        </w:rPr>
        <w:t>43.</w:t>
      </w:r>
    </w:p>
    <w:p w14:paraId="483252F4" w14:textId="77777777" w:rsidR="000429E9" w:rsidRPr="009F4C2B" w:rsidRDefault="000429E9" w:rsidP="009F4C2B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0429E9" w:rsidRPr="009F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91D4D"/>
    <w:multiLevelType w:val="hybridMultilevel"/>
    <w:tmpl w:val="94203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5D08C1"/>
    <w:multiLevelType w:val="hybridMultilevel"/>
    <w:tmpl w:val="4D7E5046"/>
    <w:lvl w:ilvl="0" w:tplc="241227C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A2"/>
    <w:rsid w:val="000429E9"/>
    <w:rsid w:val="00043E29"/>
    <w:rsid w:val="0007024B"/>
    <w:rsid w:val="00072848"/>
    <w:rsid w:val="00090F0F"/>
    <w:rsid w:val="000968CF"/>
    <w:rsid w:val="000A35F1"/>
    <w:rsid w:val="000A58B8"/>
    <w:rsid w:val="000C4BCE"/>
    <w:rsid w:val="001238EF"/>
    <w:rsid w:val="00161AFC"/>
    <w:rsid w:val="00161F1E"/>
    <w:rsid w:val="001A4315"/>
    <w:rsid w:val="001A52A7"/>
    <w:rsid w:val="001A7C3A"/>
    <w:rsid w:val="001C08EB"/>
    <w:rsid w:val="001C0CC1"/>
    <w:rsid w:val="001C568D"/>
    <w:rsid w:val="00202451"/>
    <w:rsid w:val="0026154F"/>
    <w:rsid w:val="00272510"/>
    <w:rsid w:val="002A5E68"/>
    <w:rsid w:val="002B51C6"/>
    <w:rsid w:val="002D43C7"/>
    <w:rsid w:val="003128F5"/>
    <w:rsid w:val="0033715E"/>
    <w:rsid w:val="00394CD5"/>
    <w:rsid w:val="00396591"/>
    <w:rsid w:val="003A3E31"/>
    <w:rsid w:val="003E0A22"/>
    <w:rsid w:val="004268A2"/>
    <w:rsid w:val="00444D0C"/>
    <w:rsid w:val="004576CF"/>
    <w:rsid w:val="004838AB"/>
    <w:rsid w:val="004C7BFD"/>
    <w:rsid w:val="0051082E"/>
    <w:rsid w:val="00520959"/>
    <w:rsid w:val="00525503"/>
    <w:rsid w:val="005665A5"/>
    <w:rsid w:val="005B3316"/>
    <w:rsid w:val="005F3E10"/>
    <w:rsid w:val="00620525"/>
    <w:rsid w:val="00652EE6"/>
    <w:rsid w:val="00654D07"/>
    <w:rsid w:val="006A08D6"/>
    <w:rsid w:val="006C0491"/>
    <w:rsid w:val="006D4F67"/>
    <w:rsid w:val="00703A10"/>
    <w:rsid w:val="00706D0D"/>
    <w:rsid w:val="0076489B"/>
    <w:rsid w:val="007F4C27"/>
    <w:rsid w:val="0082196E"/>
    <w:rsid w:val="00871D60"/>
    <w:rsid w:val="0088485D"/>
    <w:rsid w:val="008F42CA"/>
    <w:rsid w:val="008F5582"/>
    <w:rsid w:val="009131E5"/>
    <w:rsid w:val="00976F1E"/>
    <w:rsid w:val="00985787"/>
    <w:rsid w:val="00986E3A"/>
    <w:rsid w:val="0099305A"/>
    <w:rsid w:val="009E62F1"/>
    <w:rsid w:val="009F4B41"/>
    <w:rsid w:val="009F4C2B"/>
    <w:rsid w:val="00A20FE2"/>
    <w:rsid w:val="00A6698D"/>
    <w:rsid w:val="00B25029"/>
    <w:rsid w:val="00B56B44"/>
    <w:rsid w:val="00B970F5"/>
    <w:rsid w:val="00BA1570"/>
    <w:rsid w:val="00BC711F"/>
    <w:rsid w:val="00BE37FC"/>
    <w:rsid w:val="00BF393B"/>
    <w:rsid w:val="00C175BF"/>
    <w:rsid w:val="00C626A1"/>
    <w:rsid w:val="00CE45AE"/>
    <w:rsid w:val="00D10BCB"/>
    <w:rsid w:val="00D27005"/>
    <w:rsid w:val="00D510C4"/>
    <w:rsid w:val="00D71C3D"/>
    <w:rsid w:val="00DA1A27"/>
    <w:rsid w:val="00DE1758"/>
    <w:rsid w:val="00DF63E1"/>
    <w:rsid w:val="00E168F3"/>
    <w:rsid w:val="00E314C3"/>
    <w:rsid w:val="00E332E4"/>
    <w:rsid w:val="00E602B4"/>
    <w:rsid w:val="00E703C0"/>
    <w:rsid w:val="00EE0D5A"/>
    <w:rsid w:val="00F32C7C"/>
    <w:rsid w:val="00F37DAB"/>
    <w:rsid w:val="00F473C5"/>
    <w:rsid w:val="00F90F69"/>
    <w:rsid w:val="00FA3267"/>
    <w:rsid w:val="00FC6889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114C"/>
  <w15:docId w15:val="{19CFC4D7-579E-4070-BE17-82A95834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0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27005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7005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DF63E1"/>
    <w:rPr>
      <w:b/>
      <w:bCs/>
    </w:rPr>
  </w:style>
  <w:style w:type="character" w:styleId="a7">
    <w:name w:val="Emphasis"/>
    <w:basedOn w:val="a0"/>
    <w:uiPriority w:val="20"/>
    <w:qFormat/>
    <w:rsid w:val="00DF63E1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51082E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4838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838A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838A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838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838A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83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83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4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gavra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Добровольская Юлия</dc:creator>
  <cp:lastModifiedBy>Viktoriya.VV@outlook.com</cp:lastModifiedBy>
  <cp:revision>4</cp:revision>
  <dcterms:created xsi:type="dcterms:W3CDTF">2020-03-10T08:27:00Z</dcterms:created>
  <dcterms:modified xsi:type="dcterms:W3CDTF">2020-03-10T08:48:00Z</dcterms:modified>
</cp:coreProperties>
</file>